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1A0B" w14:textId="77777777" w:rsidR="00DA6EBA" w:rsidRPr="00DA6EBA" w:rsidRDefault="00DA6EBA" w:rsidP="009374D8">
      <w:pPr>
        <w:spacing w:after="0" w:line="240" w:lineRule="auto"/>
        <w:rPr>
          <w:b/>
          <w:bCs/>
        </w:rPr>
      </w:pPr>
      <w:r w:rsidRPr="00DA6EBA">
        <w:rPr>
          <w:b/>
          <w:bCs/>
        </w:rPr>
        <w:t>Privacy Policy</w:t>
      </w:r>
    </w:p>
    <w:p w14:paraId="5E715014" w14:textId="4FEBB626" w:rsidR="00704FB5" w:rsidRDefault="00704FB5" w:rsidP="009374D8">
      <w:pPr>
        <w:spacing w:after="0" w:line="240" w:lineRule="auto"/>
      </w:pPr>
      <w:r w:rsidRPr="00704FB5">
        <w:t>This policy describes the privacy practices for the Iowa Finance Authority’s Welcome Home Iowa website, welcomehomeia.com, and its related subdomains. It explains what information may be collected from visitors using these web pages and how that information is used.</w:t>
      </w:r>
    </w:p>
    <w:p w14:paraId="6299F386" w14:textId="77777777" w:rsidR="009374D8" w:rsidRPr="00DA6EBA" w:rsidRDefault="009374D8" w:rsidP="009374D8">
      <w:pPr>
        <w:spacing w:after="0" w:line="240" w:lineRule="auto"/>
      </w:pPr>
    </w:p>
    <w:p w14:paraId="1477893F" w14:textId="7048C870" w:rsidR="00DA6EBA" w:rsidRDefault="00DA6EBA" w:rsidP="009374D8">
      <w:pPr>
        <w:spacing w:after="0" w:line="240" w:lineRule="auto"/>
      </w:pPr>
      <w:r w:rsidRPr="00DA6EBA">
        <w:t>The Io</w:t>
      </w:r>
      <w:r>
        <w:t xml:space="preserve">wa Finance Authority </w:t>
      </w:r>
      <w:r w:rsidRPr="00DA6EBA">
        <w:t xml:space="preserve">or the State of Iowa ("State") may at any time and in its sole </w:t>
      </w:r>
      <w:proofErr w:type="gramStart"/>
      <w:r w:rsidRPr="00DA6EBA">
        <w:t>discretion,</w:t>
      </w:r>
      <w:proofErr w:type="gramEnd"/>
      <w:r w:rsidRPr="00DA6EBA">
        <w:t xml:space="preserve"> modify this policy. Because this privacy policy only applies to this website, you should examine the privacy policy of any other website you may link to or otherwise access through this website.</w:t>
      </w:r>
    </w:p>
    <w:p w14:paraId="4B8BF845" w14:textId="77777777" w:rsidR="00631DD2" w:rsidRPr="00631DD2" w:rsidRDefault="00631DD2" w:rsidP="009374D8">
      <w:pPr>
        <w:spacing w:after="0" w:line="240" w:lineRule="auto"/>
        <w:rPr>
          <w:rFonts w:ascii="Aptos" w:eastAsia="Aptos" w:hAnsi="Aptos" w:cs="Aptos"/>
          <w:kern w:val="0"/>
          <w14:ligatures w14:val="none"/>
        </w:rPr>
      </w:pPr>
      <w:r w:rsidRPr="00631DD2">
        <w:rPr>
          <w:rFonts w:ascii="Aptos" w:eastAsia="Aptos" w:hAnsi="Aptos" w:cs="Aptos"/>
          <w:b/>
          <w:bCs/>
          <w:kern w:val="0"/>
          <w14:ligatures w14:val="none"/>
        </w:rPr>
        <w:t> </w:t>
      </w:r>
    </w:p>
    <w:p w14:paraId="53C04B01" w14:textId="77777777" w:rsidR="00631DD2" w:rsidRDefault="00631DD2" w:rsidP="009374D8">
      <w:pPr>
        <w:spacing w:after="0" w:line="240" w:lineRule="auto"/>
        <w:rPr>
          <w:rFonts w:ascii="Aptos" w:eastAsia="Aptos" w:hAnsi="Aptos" w:cs="Aptos"/>
          <w:b/>
          <w:bCs/>
          <w:kern w:val="0"/>
          <w14:ligatures w14:val="none"/>
        </w:rPr>
      </w:pPr>
      <w:r w:rsidRPr="00631DD2">
        <w:rPr>
          <w:rFonts w:ascii="Aptos" w:eastAsia="Aptos" w:hAnsi="Aptos" w:cs="Aptos"/>
          <w:b/>
          <w:bCs/>
          <w:kern w:val="0"/>
          <w14:ligatures w14:val="none"/>
        </w:rPr>
        <w:t>Information Collected by Use of This Site</w:t>
      </w:r>
    </w:p>
    <w:p w14:paraId="130A3A56" w14:textId="651839DE" w:rsidR="00631DD2" w:rsidRDefault="00631DD2" w:rsidP="009374D8">
      <w:pPr>
        <w:spacing w:after="0" w:line="240" w:lineRule="auto"/>
        <w:rPr>
          <w:rFonts w:ascii="Aptos" w:eastAsia="Aptos" w:hAnsi="Aptos" w:cs="Aptos"/>
          <w:kern w:val="0"/>
          <w14:ligatures w14:val="none"/>
        </w:rPr>
      </w:pPr>
      <w:r w:rsidRPr="00631DD2">
        <w:rPr>
          <w:rFonts w:ascii="Aptos" w:eastAsia="Aptos" w:hAnsi="Aptos" w:cs="Aptos"/>
          <w:kern w:val="0"/>
          <w14:ligatures w14:val="none"/>
        </w:rPr>
        <w:t xml:space="preserve">Iowa government sites use Google Analytics to capture information about the effectiveness of its websites. </w:t>
      </w:r>
      <w:r w:rsidR="00C81288">
        <w:rPr>
          <w:rFonts w:ascii="Aptos" w:eastAsia="Aptos" w:hAnsi="Aptos" w:cs="Aptos"/>
          <w:kern w:val="0"/>
          <w14:ligatures w14:val="none"/>
        </w:rPr>
        <w:t>T</w:t>
      </w:r>
      <w:r w:rsidRPr="00631DD2">
        <w:rPr>
          <w:rFonts w:ascii="Aptos" w:eastAsia="Aptos" w:hAnsi="Aptos" w:cs="Aptos"/>
          <w:kern w:val="0"/>
          <w14:ligatures w14:val="none"/>
        </w:rPr>
        <w:t xml:space="preserve">he service may collect some or </w:t>
      </w:r>
      <w:proofErr w:type="gramStart"/>
      <w:r w:rsidRPr="00631DD2">
        <w:rPr>
          <w:rFonts w:ascii="Aptos" w:eastAsia="Aptos" w:hAnsi="Aptos" w:cs="Aptos"/>
          <w:kern w:val="0"/>
          <w14:ligatures w14:val="none"/>
        </w:rPr>
        <w:t>all of</w:t>
      </w:r>
      <w:proofErr w:type="gramEnd"/>
      <w:r w:rsidRPr="00631DD2">
        <w:rPr>
          <w:rFonts w:ascii="Aptos" w:eastAsia="Aptos" w:hAnsi="Aptos" w:cs="Aptos"/>
          <w:kern w:val="0"/>
          <w14:ligatures w14:val="none"/>
        </w:rPr>
        <w:t xml:space="preserve"> the following information:</w:t>
      </w:r>
    </w:p>
    <w:p w14:paraId="3A391AE9" w14:textId="77777777" w:rsidR="009374D8" w:rsidRPr="00631DD2" w:rsidRDefault="009374D8" w:rsidP="009374D8">
      <w:pPr>
        <w:spacing w:after="0" w:line="240" w:lineRule="auto"/>
        <w:rPr>
          <w:rFonts w:ascii="Aptos" w:eastAsia="Aptos" w:hAnsi="Aptos" w:cs="Aptos"/>
          <w:kern w:val="0"/>
          <w14:ligatures w14:val="none"/>
        </w:rPr>
      </w:pPr>
    </w:p>
    <w:p w14:paraId="0A6CA7F9" w14:textId="77777777" w:rsidR="00631DD2" w:rsidRPr="00631DD2" w:rsidRDefault="00631DD2" w:rsidP="009374D8">
      <w:pPr>
        <w:numPr>
          <w:ilvl w:val="0"/>
          <w:numId w:val="3"/>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The names of domains and pages that you visit on our websites</w:t>
      </w:r>
    </w:p>
    <w:p w14:paraId="0574ADD0" w14:textId="77777777" w:rsidR="00631DD2" w:rsidRPr="00631DD2" w:rsidRDefault="00631DD2" w:rsidP="009374D8">
      <w:pPr>
        <w:numPr>
          <w:ilvl w:val="0"/>
          <w:numId w:val="4"/>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IP addresses, which are a series of numbers that identifies a computer or device when using the Internet</w:t>
      </w:r>
    </w:p>
    <w:p w14:paraId="683CBA6F" w14:textId="77777777" w:rsidR="00631DD2" w:rsidRPr="00631DD2" w:rsidRDefault="00631DD2" w:rsidP="009374D8">
      <w:pPr>
        <w:numPr>
          <w:ilvl w:val="0"/>
          <w:numId w:val="5"/>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The type of browser and operating system used to access the site</w:t>
      </w:r>
    </w:p>
    <w:p w14:paraId="7CC9252A" w14:textId="77777777" w:rsidR="00631DD2" w:rsidRPr="00631DD2" w:rsidRDefault="00631DD2" w:rsidP="009374D8">
      <w:pPr>
        <w:numPr>
          <w:ilvl w:val="0"/>
          <w:numId w:val="6"/>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The Internet address of the website from which users linked directly to the site</w:t>
      </w:r>
    </w:p>
    <w:p w14:paraId="4BA3AB3A" w14:textId="77777777" w:rsidR="00631DD2" w:rsidRPr="00631DD2" w:rsidRDefault="00631DD2" w:rsidP="009374D8">
      <w:pPr>
        <w:numPr>
          <w:ilvl w:val="0"/>
          <w:numId w:val="7"/>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The search terms used to get to the website, in addition to search terms used in the site’s search engine</w:t>
      </w:r>
    </w:p>
    <w:p w14:paraId="60ECAA5B" w14:textId="77777777" w:rsidR="00631DD2" w:rsidRPr="00631DD2" w:rsidRDefault="00631DD2" w:rsidP="009374D8">
      <w:pPr>
        <w:numPr>
          <w:ilvl w:val="0"/>
          <w:numId w:val="8"/>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The dates and times users access the site</w:t>
      </w:r>
    </w:p>
    <w:p w14:paraId="7250608A" w14:textId="77777777" w:rsidR="00631DD2" w:rsidRPr="00631DD2" w:rsidRDefault="00631DD2" w:rsidP="009374D8">
      <w:pPr>
        <w:numPr>
          <w:ilvl w:val="0"/>
          <w:numId w:val="9"/>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The type of device used to access the site</w:t>
      </w:r>
    </w:p>
    <w:p w14:paraId="1094752A" w14:textId="77777777" w:rsidR="00631DD2" w:rsidRPr="00631DD2" w:rsidRDefault="00631DD2" w:rsidP="009374D8">
      <w:pPr>
        <w:numPr>
          <w:ilvl w:val="0"/>
          <w:numId w:val="10"/>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How often users visit the site</w:t>
      </w:r>
    </w:p>
    <w:p w14:paraId="2A5F7672" w14:textId="77777777" w:rsidR="00631DD2" w:rsidRPr="00631DD2" w:rsidRDefault="00631DD2" w:rsidP="009374D8">
      <w:pPr>
        <w:numPr>
          <w:ilvl w:val="0"/>
          <w:numId w:val="11"/>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The pages users visit within the site</w:t>
      </w:r>
    </w:p>
    <w:p w14:paraId="2B4FB102" w14:textId="77777777" w:rsidR="00631DD2" w:rsidRPr="00631DD2" w:rsidRDefault="00631DD2" w:rsidP="009374D8">
      <w:pPr>
        <w:numPr>
          <w:ilvl w:val="0"/>
          <w:numId w:val="12"/>
        </w:numPr>
        <w:spacing w:after="0" w:line="240" w:lineRule="auto"/>
        <w:rPr>
          <w:rFonts w:ascii="Aptos" w:eastAsia="Times New Roman" w:hAnsi="Aptos" w:cs="Aptos"/>
          <w:kern w:val="0"/>
          <w14:ligatures w14:val="none"/>
        </w:rPr>
      </w:pPr>
      <w:r w:rsidRPr="00631DD2">
        <w:rPr>
          <w:rFonts w:ascii="Aptos" w:eastAsia="Times New Roman" w:hAnsi="Aptos" w:cs="Aptos"/>
          <w:kern w:val="0"/>
          <w14:ligatures w14:val="none"/>
        </w:rPr>
        <w:t>The links made to other websites through this site</w:t>
      </w:r>
    </w:p>
    <w:p w14:paraId="2B46590B" w14:textId="77777777" w:rsidR="00631DD2" w:rsidRPr="00631DD2" w:rsidRDefault="00631DD2" w:rsidP="009374D8">
      <w:pPr>
        <w:spacing w:after="0" w:line="240" w:lineRule="auto"/>
        <w:rPr>
          <w:rFonts w:ascii="Aptos" w:eastAsia="Aptos" w:hAnsi="Aptos" w:cs="Aptos"/>
          <w:kern w:val="0"/>
          <w14:ligatures w14:val="none"/>
        </w:rPr>
      </w:pPr>
      <w:r w:rsidRPr="00631DD2">
        <w:rPr>
          <w:rFonts w:ascii="Aptos" w:eastAsia="Aptos" w:hAnsi="Aptos" w:cs="Aptos"/>
          <w:kern w:val="0"/>
          <w14:ligatures w14:val="none"/>
        </w:rPr>
        <w:t> </w:t>
      </w:r>
    </w:p>
    <w:p w14:paraId="44D2C121" w14:textId="77777777" w:rsidR="00631DD2" w:rsidRDefault="00631DD2" w:rsidP="009374D8">
      <w:pPr>
        <w:spacing w:after="0" w:line="240" w:lineRule="auto"/>
        <w:rPr>
          <w:rFonts w:ascii="Aptos" w:eastAsia="Aptos" w:hAnsi="Aptos" w:cs="Aptos"/>
          <w:kern w:val="0"/>
          <w14:ligatures w14:val="none"/>
        </w:rPr>
      </w:pPr>
      <w:r w:rsidRPr="00631DD2">
        <w:rPr>
          <w:rFonts w:ascii="Aptos" w:eastAsia="Aptos" w:hAnsi="Aptos" w:cs="Aptos"/>
          <w:kern w:val="0"/>
          <w14:ligatures w14:val="none"/>
        </w:rPr>
        <w:t>When we collect data on what people are searching for, we can determine what type of content to make available on the websites or make the most popular search terms more easily findable on sites.</w:t>
      </w:r>
    </w:p>
    <w:p w14:paraId="1CC5D43A" w14:textId="77777777" w:rsidR="00C46882" w:rsidRPr="00631DD2" w:rsidRDefault="00C46882" w:rsidP="009374D8">
      <w:pPr>
        <w:spacing w:after="0" w:line="240" w:lineRule="auto"/>
        <w:rPr>
          <w:rFonts w:ascii="Aptos" w:eastAsia="Aptos" w:hAnsi="Aptos" w:cs="Aptos"/>
          <w:kern w:val="0"/>
          <w14:ligatures w14:val="none"/>
        </w:rPr>
      </w:pPr>
    </w:p>
    <w:p w14:paraId="6447E96D" w14:textId="77777777" w:rsidR="00631DD2" w:rsidRDefault="00631DD2" w:rsidP="009374D8">
      <w:pPr>
        <w:spacing w:after="0" w:line="240" w:lineRule="auto"/>
        <w:rPr>
          <w:rFonts w:ascii="Aptos" w:eastAsia="Aptos" w:hAnsi="Aptos" w:cs="Aptos"/>
          <w:kern w:val="0"/>
          <w14:ligatures w14:val="none"/>
        </w:rPr>
      </w:pPr>
      <w:r w:rsidRPr="00631DD2">
        <w:rPr>
          <w:rFonts w:ascii="Aptos" w:eastAsia="Aptos" w:hAnsi="Aptos" w:cs="Aptos"/>
          <w:kern w:val="0"/>
          <w14:ligatures w14:val="none"/>
        </w:rPr>
        <w:t>For site security purposes, the servers housing these sites use programs to monitor network traffic. You consent to the monitoring of your use by these programs and the analysis of traffic to recognize possible security risks to State of Iowa information systems.</w:t>
      </w:r>
    </w:p>
    <w:p w14:paraId="73981CA6" w14:textId="77777777" w:rsidR="00907321" w:rsidRDefault="00907321" w:rsidP="009374D8">
      <w:pPr>
        <w:spacing w:after="0" w:line="240" w:lineRule="auto"/>
        <w:rPr>
          <w:rFonts w:ascii="Aptos" w:eastAsia="Aptos" w:hAnsi="Aptos" w:cs="Aptos"/>
          <w:kern w:val="0"/>
          <w14:ligatures w14:val="none"/>
        </w:rPr>
      </w:pPr>
    </w:p>
    <w:p w14:paraId="3C3640DF" w14:textId="0D2EEE6A" w:rsidR="001E5D00" w:rsidRPr="00631DD2" w:rsidRDefault="001E5D00" w:rsidP="009374D8">
      <w:pPr>
        <w:spacing w:after="0" w:line="240" w:lineRule="auto"/>
        <w:rPr>
          <w:rFonts w:ascii="Aptos" w:eastAsia="Aptos" w:hAnsi="Aptos" w:cs="Aptos"/>
          <w:kern w:val="0"/>
          <w14:ligatures w14:val="none"/>
        </w:rPr>
      </w:pPr>
    </w:p>
    <w:p w14:paraId="08638A40" w14:textId="77777777" w:rsidR="001E5D00" w:rsidRPr="0026593A" w:rsidRDefault="001E5D00" w:rsidP="009374D8">
      <w:pPr>
        <w:spacing w:after="0" w:line="240" w:lineRule="auto"/>
        <w:rPr>
          <w:rFonts w:ascii="Aptos" w:eastAsia="Aptos" w:hAnsi="Aptos" w:cs="Aptos"/>
          <w:b/>
          <w:bCs/>
          <w:kern w:val="0"/>
          <w14:ligatures w14:val="none"/>
        </w:rPr>
      </w:pPr>
      <w:r w:rsidRPr="0026593A">
        <w:rPr>
          <w:rFonts w:ascii="Aptos" w:eastAsia="Aptos" w:hAnsi="Aptos" w:cs="Aptos"/>
          <w:b/>
          <w:bCs/>
          <w:kern w:val="0"/>
          <w14:ligatures w14:val="none"/>
        </w:rPr>
        <w:t>Cookies and Tracking Technologies</w:t>
      </w:r>
    </w:p>
    <w:p w14:paraId="3A22D31F" w14:textId="66BDA850" w:rsidR="001E5D00" w:rsidRPr="0026593A" w:rsidRDefault="001E5D00" w:rsidP="009374D8">
      <w:pPr>
        <w:spacing w:after="0" w:line="240" w:lineRule="auto"/>
        <w:rPr>
          <w:rFonts w:ascii="Aptos" w:eastAsia="Aptos" w:hAnsi="Aptos" w:cs="Aptos"/>
          <w:kern w:val="0"/>
          <w14:ligatures w14:val="none"/>
        </w:rPr>
      </w:pPr>
      <w:r w:rsidRPr="0026593A">
        <w:rPr>
          <w:rFonts w:ascii="Aptos" w:eastAsia="Aptos" w:hAnsi="Aptos" w:cs="Aptos"/>
          <w:kern w:val="0"/>
          <w14:ligatures w14:val="none"/>
        </w:rPr>
        <w:t>This site uses cookies and similar tracking technologies to enhance user experience, analyze site usage, and support website functionality. By continuing to use this site, you consent to the use of cookies and similar technologies as described in this policy. You may manage or disable cookies through your browser settings; however, doing so may affect the functionality of certain features of the site.</w:t>
      </w:r>
    </w:p>
    <w:p w14:paraId="1815D229" w14:textId="7D40DB9E" w:rsidR="00907321" w:rsidRPr="0026593A" w:rsidRDefault="00907321" w:rsidP="009374D8">
      <w:pPr>
        <w:spacing w:after="0" w:line="240" w:lineRule="auto"/>
        <w:rPr>
          <w:rFonts w:ascii="Aptos" w:eastAsia="Aptos" w:hAnsi="Aptos" w:cs="Aptos"/>
          <w:kern w:val="0"/>
          <w14:ligatures w14:val="none"/>
        </w:rPr>
      </w:pPr>
    </w:p>
    <w:p w14:paraId="064036D0" w14:textId="3F62E557" w:rsidR="00907321" w:rsidRPr="00631DD2" w:rsidRDefault="00907321" w:rsidP="009374D8">
      <w:pPr>
        <w:spacing w:after="0" w:line="240" w:lineRule="auto"/>
        <w:rPr>
          <w:rFonts w:ascii="Aptos" w:eastAsia="Aptos" w:hAnsi="Aptos" w:cs="Aptos"/>
          <w:kern w:val="0"/>
          <w14:ligatures w14:val="none"/>
        </w:rPr>
      </w:pPr>
      <w:r w:rsidRPr="00DA6EBA">
        <w:t xml:space="preserve">User information from </w:t>
      </w:r>
      <w:r w:rsidR="00F56D6D">
        <w:t xml:space="preserve">the Iowa Finance Authority website, </w:t>
      </w:r>
      <w:proofErr w:type="gramStart"/>
      <w:r w:rsidR="00F56D6D">
        <w:t>welcomehomeia.com</w:t>
      </w:r>
      <w:proofErr w:type="gramEnd"/>
      <w:r w:rsidRPr="00DA6EBA">
        <w:t xml:space="preserve"> is collected primarily to provide a more efficient experience. </w:t>
      </w:r>
      <w:r w:rsidR="00F56D6D">
        <w:t>The site</w:t>
      </w:r>
      <w:r w:rsidRPr="00DA6EBA">
        <w:t xml:space="preserve"> uses “cookies,” “pixel tags,” and “spotlight tags” to provide more relevant content, advertising and to improve the web site. These may be small text files which are put on your computer or small graphic files. Information provided through these methods is anonymous in nature. If you wish, you may set your browser to refuse cookies. Some cookies may remain on your computer until you manually delete them.</w:t>
      </w:r>
      <w:r w:rsidRPr="00DA6EBA">
        <w:br/>
      </w:r>
      <w:r w:rsidRPr="00DA6EBA">
        <w:br/>
        <w:t>This website uses Google Analytics, a web analytics service provided by Google, Inc. (“Google”). Google Analytics uses cookies to help the website analyze how users use the site. The information generated by the cookie about your use of the website (including your IP address) will be transmitted to and stored by Google on servers in the United States. Google will use this information for the purpose of evaluating your use of the website, compiling reports on website activity for website operators and providing other services relating to website activity and internet usage. Google may also transfer this information to third parties where required to do so by law, or where such third parties process the information on Google’s behalf. Google offers opt-outs for analytics and for Google’s remarketing services.</w:t>
      </w:r>
      <w:r w:rsidRPr="00DA6EBA">
        <w:br/>
      </w:r>
      <w:r w:rsidRPr="00DA6EBA">
        <w:br/>
        <w:t xml:space="preserve">Google’s use of your IP address and other data held by Google is governed by your preferences within Google’s product suite and Google’s privacy policies. Visit Google’s </w:t>
      </w:r>
      <w:proofErr w:type="gramStart"/>
      <w:r w:rsidRPr="00DA6EBA">
        <w:t>website for</w:t>
      </w:r>
      <w:proofErr w:type="gramEnd"/>
      <w:r w:rsidRPr="00DA6EBA">
        <w:t xml:space="preserve"> to view their privacy policies and opt-out options.</w:t>
      </w:r>
      <w:r w:rsidRPr="00DA6EBA">
        <w:br/>
      </w:r>
      <w:r w:rsidRPr="00DA6EBA">
        <w:br/>
        <w:t xml:space="preserve">In addition, this website may use third-party and partner advertiser cookies, pixel tags, or spotlight tags on select web pages. The purpose of these types of cookies, pixels, and tags is to collect and aggregate statistics about your visit to our website and/or to provide relevant </w:t>
      </w:r>
      <w:proofErr w:type="gramStart"/>
      <w:r w:rsidRPr="00DA6EBA">
        <w:t>re-marketing</w:t>
      </w:r>
      <w:proofErr w:type="gramEnd"/>
      <w:r w:rsidRPr="00DA6EBA">
        <w:t xml:space="preserve"> to you. These companies and partners may use information about your visits to this and other websites </w:t>
      </w:r>
      <w:proofErr w:type="gramStart"/>
      <w:r w:rsidRPr="00DA6EBA">
        <w:t>in order to</w:t>
      </w:r>
      <w:proofErr w:type="gramEnd"/>
      <w:r w:rsidRPr="00DA6EBA">
        <w:t xml:space="preserve"> provide advertisements about goods and services of interest to you. These cookies do not contain personally identifiable information. You can opt out of interest-based advertising by reviewing each </w:t>
      </w:r>
      <w:proofErr w:type="gramStart"/>
      <w:r w:rsidRPr="00DA6EBA">
        <w:t>company's</w:t>
      </w:r>
      <w:proofErr w:type="gramEnd"/>
      <w:r w:rsidRPr="00DA6EBA">
        <w:t xml:space="preserve"> </w:t>
      </w:r>
      <w:proofErr w:type="gramStart"/>
      <w:r w:rsidRPr="00DA6EBA">
        <w:t>opt out</w:t>
      </w:r>
      <w:proofErr w:type="gramEnd"/>
      <w:r w:rsidRPr="00DA6EBA">
        <w:t xml:space="preserve"> settings.</w:t>
      </w:r>
    </w:p>
    <w:p w14:paraId="35D2DDA7" w14:textId="77777777" w:rsidR="00631DD2" w:rsidRPr="004A33E4" w:rsidRDefault="00631DD2" w:rsidP="009374D8">
      <w:pPr>
        <w:spacing w:after="0" w:line="240" w:lineRule="auto"/>
      </w:pPr>
      <w:r w:rsidRPr="004A33E4">
        <w:t> </w:t>
      </w:r>
    </w:p>
    <w:p w14:paraId="758E2E73" w14:textId="77777777" w:rsidR="00631DD2" w:rsidRPr="004A33E4" w:rsidRDefault="00631DD2" w:rsidP="004A33E4">
      <w:pPr>
        <w:spacing w:after="0" w:line="240" w:lineRule="auto"/>
        <w:rPr>
          <w:b/>
          <w:bCs/>
        </w:rPr>
      </w:pPr>
      <w:r w:rsidRPr="004A33E4">
        <w:rPr>
          <w:b/>
          <w:bCs/>
        </w:rPr>
        <w:t>Use of Information Submitted Through Forms</w:t>
      </w:r>
    </w:p>
    <w:p w14:paraId="2B2B3963" w14:textId="77777777" w:rsidR="00984355" w:rsidRPr="004A33E4" w:rsidRDefault="00631DD2" w:rsidP="004A33E4">
      <w:pPr>
        <w:spacing w:after="0" w:line="240" w:lineRule="auto"/>
      </w:pPr>
      <w:r w:rsidRPr="004A33E4">
        <w:t xml:space="preserve">Information voluntarily submitted through forms on this site may be used by the Iowa Finance Authority to provide information about programs, services and related opportunities. Forms on this site may include a consent option that is pre-selected (checked) by default. </w:t>
      </w:r>
    </w:p>
    <w:p w14:paraId="657281EB" w14:textId="77777777" w:rsidR="00984355" w:rsidRPr="004A33E4" w:rsidRDefault="00984355" w:rsidP="004A33E4">
      <w:pPr>
        <w:spacing w:after="0" w:line="240" w:lineRule="auto"/>
      </w:pPr>
    </w:p>
    <w:p w14:paraId="6A98E95C" w14:textId="3445664E" w:rsidR="00631DD2" w:rsidRPr="00984355" w:rsidRDefault="00631DD2" w:rsidP="004A33E4">
      <w:pPr>
        <w:spacing w:after="0" w:line="240" w:lineRule="auto"/>
      </w:pPr>
      <w:r w:rsidRPr="004A33E4">
        <w:t xml:space="preserve">By submitting a form </w:t>
      </w:r>
      <w:proofErr w:type="gramStart"/>
      <w:r w:rsidRPr="004A33E4">
        <w:t>with this option</w:t>
      </w:r>
      <w:proofErr w:type="gramEnd"/>
      <w:r w:rsidRPr="004A33E4">
        <w:t xml:space="preserve"> selected, you are providing consent to receive communications from </w:t>
      </w:r>
      <w:r w:rsidR="00984355" w:rsidRPr="004A33E4">
        <w:t>the Iowa Finance Authority</w:t>
      </w:r>
      <w:r w:rsidRPr="004A33E4">
        <w:t xml:space="preserve"> and, where applicable, from trusted partners whose services or opportunities may be relevant to your interests. If you do not wish to receive such communications, you may uncheck the option prior to submitting the </w:t>
      </w:r>
      <w:r w:rsidRPr="004A33E4">
        <w:lastRenderedPageBreak/>
        <w:t xml:space="preserve">form. You may opt out of these communications at any time by following the </w:t>
      </w:r>
      <w:proofErr w:type="gramStart"/>
      <w:r w:rsidRPr="004A33E4">
        <w:t>unsubscribe</w:t>
      </w:r>
      <w:proofErr w:type="gramEnd"/>
      <w:r w:rsidRPr="004A33E4">
        <w:t xml:space="preserve"> instructions included in the communication or by contacting us directly.</w:t>
      </w:r>
    </w:p>
    <w:p w14:paraId="1ED5CA36" w14:textId="4C631ED0" w:rsidR="00631DD2" w:rsidRPr="00631DD2" w:rsidRDefault="00631DD2" w:rsidP="009374D8">
      <w:pPr>
        <w:spacing w:after="0" w:line="240" w:lineRule="auto"/>
        <w:rPr>
          <w:rFonts w:ascii="Aptos" w:eastAsia="Aptos" w:hAnsi="Aptos" w:cs="Aptos"/>
          <w:kern w:val="0"/>
          <w14:ligatures w14:val="none"/>
        </w:rPr>
      </w:pPr>
      <w:r w:rsidRPr="00631DD2">
        <w:rPr>
          <w:rFonts w:ascii="Aptos" w:eastAsia="Aptos" w:hAnsi="Aptos" w:cs="Aptos"/>
          <w:kern w:val="0"/>
          <w14:ligatures w14:val="none"/>
        </w:rPr>
        <w:t> </w:t>
      </w:r>
    </w:p>
    <w:p w14:paraId="3DA8F83B" w14:textId="77777777" w:rsidR="00DA6EBA" w:rsidRPr="00DA6EBA" w:rsidRDefault="00DA6EBA" w:rsidP="009374D8">
      <w:pPr>
        <w:spacing w:after="0" w:line="240" w:lineRule="auto"/>
      </w:pPr>
      <w:r w:rsidRPr="00DA6EBA">
        <w:rPr>
          <w:b/>
          <w:bCs/>
        </w:rPr>
        <w:t>Personal Information</w:t>
      </w:r>
    </w:p>
    <w:p w14:paraId="1647BCB0" w14:textId="77777777" w:rsidR="00DA6EBA" w:rsidRPr="00DA6EBA" w:rsidRDefault="00DA6EBA" w:rsidP="009374D8">
      <w:pPr>
        <w:spacing w:after="0" w:line="240" w:lineRule="auto"/>
      </w:pPr>
      <w:r w:rsidRPr="00DA6EBA">
        <w:t>"Personal information" is information about a natural person that is readily identifiable to that specific individual. Personal information includes, but is not limited to, such things as an individual's name, address, and phone number. A domain name or Internet Protocol address is not considered personal information.</w:t>
      </w:r>
    </w:p>
    <w:p w14:paraId="573FE8BA" w14:textId="77777777" w:rsidR="009374D8" w:rsidRDefault="009374D8" w:rsidP="009374D8">
      <w:pPr>
        <w:spacing w:after="0" w:line="240" w:lineRule="auto"/>
      </w:pPr>
    </w:p>
    <w:p w14:paraId="47393D79" w14:textId="77777777" w:rsidR="009E475E" w:rsidRDefault="00DA6EBA" w:rsidP="009374D8">
      <w:pPr>
        <w:spacing w:after="0" w:line="240" w:lineRule="auto"/>
      </w:pPr>
      <w:r w:rsidRPr="00DA6EBA">
        <w:t>Personal information is not collected through this website unless you participate in an activity that asks for information</w:t>
      </w:r>
      <w:r w:rsidR="00105C9A">
        <w:t>.</w:t>
      </w:r>
      <w:r w:rsidR="009E475E">
        <w:t xml:space="preserve"> </w:t>
      </w:r>
      <w:r w:rsidRPr="00DA6EBA">
        <w:t xml:space="preserve">The type of information we collect will vary with the activity or the service being sought and may include such personal information as your name, address, phone number, Email address and password.  The Iowa </w:t>
      </w:r>
      <w:r w:rsidR="00434FED">
        <w:t xml:space="preserve">Finance Authority </w:t>
      </w:r>
      <w:r w:rsidRPr="00DA6EBA">
        <w:t xml:space="preserve">will collect personal information from you </w:t>
      </w:r>
      <w:proofErr w:type="gramStart"/>
      <w:r w:rsidRPr="00DA6EBA">
        <w:t>in order to</w:t>
      </w:r>
      <w:proofErr w:type="gramEnd"/>
      <w:r w:rsidRPr="00DA6EBA">
        <w:t xml:space="preserve"> provide the requested services, but such information generally will be handled and subject to the same controls as it would be if you made an in-person visit to our office. </w:t>
      </w:r>
    </w:p>
    <w:p w14:paraId="3F9CF84D" w14:textId="77777777" w:rsidR="009E475E" w:rsidRDefault="009E475E" w:rsidP="009374D8">
      <w:pPr>
        <w:spacing w:after="0" w:line="240" w:lineRule="auto"/>
      </w:pPr>
    </w:p>
    <w:p w14:paraId="7ECEC533" w14:textId="79F8247E" w:rsidR="00DA6EBA" w:rsidRPr="00DA6EBA" w:rsidRDefault="00DA6EBA" w:rsidP="009374D8">
      <w:pPr>
        <w:spacing w:after="0" w:line="240" w:lineRule="auto"/>
      </w:pPr>
      <w:r w:rsidRPr="00DA6EBA">
        <w:t>Please note that if personal information is collected through our website or is volunteered by you, State and federal law may protect it. However, this information is a public record once you provide it and may be subject to public examination, copying and disclosure in accordance with the provisions of Iowa Code Chapter 22, if not protected by State or federal law. Please see the section below entitled "Public Examination and Copying of Information Collected through this Website" for more information about Iowa Code Chapter 22.</w:t>
      </w:r>
    </w:p>
    <w:p w14:paraId="77795BB3" w14:textId="77777777" w:rsidR="009374D8" w:rsidRDefault="009374D8" w:rsidP="009374D8">
      <w:pPr>
        <w:spacing w:after="0" w:line="240" w:lineRule="auto"/>
        <w:rPr>
          <w:b/>
          <w:bCs/>
        </w:rPr>
      </w:pPr>
    </w:p>
    <w:p w14:paraId="5D7037E7" w14:textId="2C5C997F" w:rsidR="00DA6EBA" w:rsidRPr="00DA6EBA" w:rsidRDefault="00DA6EBA" w:rsidP="009374D8">
      <w:pPr>
        <w:spacing w:after="0" w:line="240" w:lineRule="auto"/>
      </w:pPr>
      <w:r w:rsidRPr="00DA6EBA">
        <w:rPr>
          <w:b/>
          <w:bCs/>
        </w:rPr>
        <w:t>Email Correspondence</w:t>
      </w:r>
    </w:p>
    <w:p w14:paraId="351D74DB" w14:textId="0F7CBBEF" w:rsidR="00DA6EBA" w:rsidRPr="00DA6EBA" w:rsidRDefault="00DA6EBA" w:rsidP="009374D8">
      <w:pPr>
        <w:spacing w:after="0" w:line="240" w:lineRule="auto"/>
      </w:pPr>
      <w:r w:rsidRPr="00DA6EBA">
        <w:t>If you send an Email to the Iowa</w:t>
      </w:r>
      <w:r w:rsidR="00081F08">
        <w:t xml:space="preserve"> Finance Authority</w:t>
      </w:r>
      <w:r w:rsidRPr="00DA6EBA">
        <w:t xml:space="preserve">, your email address and the contents of your email will be collected and stored. Email messages will be treated the same as any other written communication and may be subject to examination and copying by the public in accordance with the provisions of Iowa Code Chapter 22 (Public Records). Please see the section below entitled "Public Examination and Copying of Information Collected through this </w:t>
      </w:r>
      <w:proofErr w:type="gramStart"/>
      <w:r w:rsidRPr="00DA6EBA">
        <w:t>Website”  for</w:t>
      </w:r>
      <w:proofErr w:type="gramEnd"/>
      <w:r w:rsidRPr="00DA6EBA">
        <w:t xml:space="preserve"> more information about Iowa Code Chapter 22.</w:t>
      </w:r>
    </w:p>
    <w:p w14:paraId="6BBDD283" w14:textId="77777777" w:rsidR="009E475E" w:rsidRDefault="009E475E" w:rsidP="009374D8">
      <w:pPr>
        <w:spacing w:after="0" w:line="240" w:lineRule="auto"/>
      </w:pPr>
    </w:p>
    <w:p w14:paraId="4618CA87" w14:textId="03EE65A3" w:rsidR="00DA6EBA" w:rsidRPr="00DA6EBA" w:rsidRDefault="00DA6EBA" w:rsidP="009374D8">
      <w:pPr>
        <w:spacing w:after="0" w:line="240" w:lineRule="auto"/>
      </w:pPr>
      <w:r w:rsidRPr="00DA6EBA">
        <w:t xml:space="preserve">Your Email address and the information contained in your Email may be used to respond to you, to address issues </w:t>
      </w:r>
      <w:proofErr w:type="gramStart"/>
      <w:r w:rsidRPr="00DA6EBA">
        <w:t>you</w:t>
      </w:r>
      <w:proofErr w:type="gramEnd"/>
      <w:r w:rsidRPr="00DA6EBA">
        <w:t xml:space="preserve"> identity, to further improve this website, or to </w:t>
      </w:r>
      <w:r w:rsidR="000467F0">
        <w:t>f</w:t>
      </w:r>
      <w:r w:rsidRPr="00DA6EBA">
        <w:t>o</w:t>
      </w:r>
      <w:r w:rsidR="000467F0">
        <w:t>r</w:t>
      </w:r>
      <w:r w:rsidRPr="00DA6EBA">
        <w:t xml:space="preserve">ward your Email to </w:t>
      </w:r>
      <w:r w:rsidR="000467F0">
        <w:t>a partner institution for</w:t>
      </w:r>
      <w:r w:rsidRPr="00DA6EBA">
        <w:t xml:space="preserve"> appropriate action. </w:t>
      </w:r>
    </w:p>
    <w:p w14:paraId="36C36AB8" w14:textId="77777777" w:rsidR="009E475E" w:rsidRDefault="009E475E" w:rsidP="009374D8">
      <w:pPr>
        <w:spacing w:after="0" w:line="240" w:lineRule="auto"/>
      </w:pPr>
    </w:p>
    <w:p w14:paraId="3C82D2CE" w14:textId="77777777" w:rsidR="009E475E" w:rsidRDefault="00DA6EBA" w:rsidP="009374D8">
      <w:pPr>
        <w:spacing w:after="0" w:line="240" w:lineRule="auto"/>
      </w:pPr>
      <w:proofErr w:type="gramStart"/>
      <w:r w:rsidRPr="00DA6EBA">
        <w:t>Persons</w:t>
      </w:r>
      <w:proofErr w:type="gramEnd"/>
      <w:r w:rsidRPr="00DA6EBA">
        <w:t xml:space="preserve"> contacting the Iowa </w:t>
      </w:r>
      <w:r w:rsidR="00A0512F">
        <w:t>Finance Authority</w:t>
      </w:r>
      <w:r w:rsidRPr="00DA6EBA">
        <w:t xml:space="preserve"> by Email or using a link provided on the</w:t>
      </w:r>
      <w:r w:rsidR="00A0512F">
        <w:t xml:space="preserve"> Iowa Finance Authority Welcome Home web page</w:t>
      </w:r>
      <w:r w:rsidR="000C4EEE">
        <w:t>s</w:t>
      </w:r>
      <w:r w:rsidRPr="00DA6EBA">
        <w:t xml:space="preserve"> should understand that the communication method used may not be secure or encrypted. There is a risk that the electronic information transmitted over unsecure or unencrypted Email or links can be monitored or unintentionally disclosed to other than the intended recipient(s). Accordingly, please do not put confidential and personal information such as social security number, date of birth, </w:t>
      </w:r>
      <w:r w:rsidRPr="00DA6EBA">
        <w:lastRenderedPageBreak/>
        <w:t>bank account and credit card information, mother's maiden name or medical information in your</w:t>
      </w:r>
      <w:r w:rsidR="000C4EEE">
        <w:t xml:space="preserve"> e</w:t>
      </w:r>
      <w:r w:rsidRPr="00DA6EBA">
        <w:t xml:space="preserve">mail communications to Iowa </w:t>
      </w:r>
      <w:r w:rsidR="000C4EEE">
        <w:t>Finance Authority</w:t>
      </w:r>
      <w:r w:rsidRPr="00DA6EBA">
        <w:t xml:space="preserve">. </w:t>
      </w:r>
    </w:p>
    <w:p w14:paraId="3CCBDC03" w14:textId="77777777" w:rsidR="009E475E" w:rsidRDefault="009E475E" w:rsidP="009374D8">
      <w:pPr>
        <w:spacing w:after="0" w:line="240" w:lineRule="auto"/>
      </w:pPr>
    </w:p>
    <w:p w14:paraId="6BA6CF10" w14:textId="01DE00A8" w:rsidR="00DA6EBA" w:rsidRPr="00DA6EBA" w:rsidRDefault="00DA6EBA" w:rsidP="009374D8">
      <w:pPr>
        <w:spacing w:after="0" w:line="240" w:lineRule="auto"/>
      </w:pPr>
      <w:r w:rsidRPr="00DA6EBA">
        <w:t xml:space="preserve">You agree that the Iowa </w:t>
      </w:r>
      <w:r w:rsidR="000C4EEE">
        <w:t>Finance Authority</w:t>
      </w:r>
      <w:r w:rsidRPr="00DA6EBA">
        <w:t xml:space="preserve"> and the State will not be liable should you choose to transmit confidential and personal information using Email and the confidentiality of that information is accessed by unauthorized </w:t>
      </w:r>
      <w:proofErr w:type="gramStart"/>
      <w:r w:rsidRPr="00DA6EBA">
        <w:t>persons</w:t>
      </w:r>
      <w:proofErr w:type="gramEnd"/>
      <w:r w:rsidRPr="00DA6EBA">
        <w:t xml:space="preserve"> or is otherwise compromised.  </w:t>
      </w:r>
    </w:p>
    <w:p w14:paraId="537D4205" w14:textId="77777777" w:rsidR="009E475E" w:rsidRDefault="009E475E" w:rsidP="009374D8">
      <w:pPr>
        <w:spacing w:after="0" w:line="240" w:lineRule="auto"/>
        <w:rPr>
          <w:b/>
          <w:bCs/>
        </w:rPr>
      </w:pPr>
    </w:p>
    <w:p w14:paraId="7602C175" w14:textId="01E1EE3D" w:rsidR="00DA6EBA" w:rsidRPr="00DA6EBA" w:rsidRDefault="00DA6EBA" w:rsidP="009374D8">
      <w:pPr>
        <w:spacing w:after="0" w:line="240" w:lineRule="auto"/>
      </w:pPr>
      <w:r w:rsidRPr="00DA6EBA">
        <w:rPr>
          <w:b/>
          <w:bCs/>
        </w:rPr>
        <w:t>Public Examination, Copying, and Disclosure of Information Collected through this Website</w:t>
      </w:r>
    </w:p>
    <w:p w14:paraId="538146A7" w14:textId="77777777" w:rsidR="00516C72" w:rsidRDefault="00DA6EBA" w:rsidP="009374D8">
      <w:pPr>
        <w:spacing w:after="0" w:line="240" w:lineRule="auto"/>
      </w:pPr>
      <w:r w:rsidRPr="00DA6EBA">
        <w:t xml:space="preserve">In accordance with the laws of the State, the Iowa </w:t>
      </w:r>
      <w:r w:rsidR="00631DD2">
        <w:t>Finance Authority</w:t>
      </w:r>
      <w:r w:rsidRPr="00DA6EBA">
        <w:t xml:space="preserve"> will ensure that government is open and that the public has a right to access public records and information of which the Iow</w:t>
      </w:r>
      <w:r w:rsidR="00631DD2">
        <w:t xml:space="preserve">a Finance Authority </w:t>
      </w:r>
      <w:r w:rsidRPr="00DA6EBA">
        <w:t xml:space="preserve">is the custodian. Iowa Code Chapter 22 provides that the public shall have the right to examine and copy a public record and to publish or otherwise disseminate a public record or the information contained in such record. </w:t>
      </w:r>
    </w:p>
    <w:p w14:paraId="52EEBBC9" w14:textId="77777777" w:rsidR="00516C72" w:rsidRDefault="00516C72" w:rsidP="009374D8">
      <w:pPr>
        <w:spacing w:after="0" w:line="240" w:lineRule="auto"/>
      </w:pPr>
    </w:p>
    <w:p w14:paraId="62C4A8ED" w14:textId="218052A1" w:rsidR="00DA6EBA" w:rsidRPr="00DA6EBA" w:rsidRDefault="00DA6EBA" w:rsidP="009374D8">
      <w:pPr>
        <w:spacing w:after="0" w:line="240" w:lineRule="auto"/>
      </w:pPr>
      <w:r w:rsidRPr="00DA6EBA">
        <w:t>At the same time, there are certain exceptions under State and federal laws that may limit the public's right to examine and copy public records or otherwise protect certain personal information. Personal and other Information collected (or provided by you) through this website, may, if not protected by State or federal law, be subject to public examination, copying, publication, and disclosure pursuant to applicable laws, including, without limitation, Iowa Code Chapter 22 and other applicable laws governing access to public records.</w:t>
      </w:r>
    </w:p>
    <w:p w14:paraId="3D8F8F4B" w14:textId="77777777" w:rsidR="00516C72" w:rsidRDefault="00516C72" w:rsidP="009374D8">
      <w:pPr>
        <w:spacing w:after="0" w:line="240" w:lineRule="auto"/>
      </w:pPr>
    </w:p>
    <w:p w14:paraId="2D917D04" w14:textId="2BA6EAEF" w:rsidR="00DA6EBA" w:rsidRPr="00DA6EBA" w:rsidRDefault="00DA6EBA" w:rsidP="009374D8">
      <w:pPr>
        <w:spacing w:after="0" w:line="240" w:lineRule="auto"/>
      </w:pPr>
      <w:r w:rsidRPr="00DA6EBA">
        <w:t>In the event of a conflict between this Privacy Policy and Iowa Code Chapter 22 or other laws governing access to public records, Iowa Code Chapter 22 or such other applicable laws will control.</w:t>
      </w:r>
    </w:p>
    <w:p w14:paraId="07207B37" w14:textId="77777777" w:rsidR="00516C72" w:rsidRDefault="00516C72" w:rsidP="009374D8">
      <w:pPr>
        <w:spacing w:after="0" w:line="240" w:lineRule="auto"/>
        <w:rPr>
          <w:b/>
          <w:bCs/>
        </w:rPr>
      </w:pPr>
    </w:p>
    <w:p w14:paraId="038F354A" w14:textId="4778FA20" w:rsidR="00DA6EBA" w:rsidRPr="00DA6EBA" w:rsidRDefault="00DA6EBA" w:rsidP="009374D8">
      <w:pPr>
        <w:spacing w:after="0" w:line="240" w:lineRule="auto"/>
      </w:pPr>
      <w:r w:rsidRPr="00DA6EBA">
        <w:rPr>
          <w:b/>
          <w:bCs/>
        </w:rPr>
        <w:t>Disclaimer- Links to other Sites</w:t>
      </w:r>
    </w:p>
    <w:p w14:paraId="1FB0C84D" w14:textId="77777777" w:rsidR="00516C72" w:rsidRDefault="00DA6EBA" w:rsidP="009374D8">
      <w:pPr>
        <w:spacing w:after="0" w:line="240" w:lineRule="auto"/>
      </w:pPr>
      <w:proofErr w:type="gramStart"/>
      <w:r w:rsidRPr="00DA6EBA">
        <w:t>In order to</w:t>
      </w:r>
      <w:proofErr w:type="gramEnd"/>
      <w:r w:rsidRPr="00DA6EBA">
        <w:t xml:space="preserve"> provide visitors with certain information, this website may provide links to websites of local, State and federal government agencies, and non-governmental or private organizations. A link does not constitute the Io</w:t>
      </w:r>
      <w:r>
        <w:t xml:space="preserve">wa Finance Authority </w:t>
      </w:r>
      <w:r w:rsidRPr="00DA6EBA">
        <w:t>or the State's endorsement of the content, viewpoint, accuracy, opinions, policies, products, services, or accessibility of such websites.</w:t>
      </w:r>
    </w:p>
    <w:p w14:paraId="68077952" w14:textId="77777777" w:rsidR="00516C72" w:rsidRDefault="00516C72" w:rsidP="009374D8">
      <w:pPr>
        <w:spacing w:after="0" w:line="240" w:lineRule="auto"/>
      </w:pPr>
    </w:p>
    <w:p w14:paraId="27FC1361" w14:textId="2DEFEA97" w:rsidR="00DA6EBA" w:rsidRPr="00DA6EBA" w:rsidRDefault="00DA6EBA" w:rsidP="009374D8">
      <w:pPr>
        <w:spacing w:after="0" w:line="240" w:lineRule="auto"/>
      </w:pPr>
      <w:r w:rsidRPr="00DA6EBA">
        <w:t xml:space="preserve">Once you link to another website from this website, you are subject to the terms and conditions of that website, </w:t>
      </w:r>
      <w:proofErr w:type="gramStart"/>
      <w:r w:rsidRPr="00DA6EBA">
        <w:t>including,</w:t>
      </w:r>
      <w:proofErr w:type="gramEnd"/>
      <w:r w:rsidRPr="00DA6EBA">
        <w:t xml:space="preserve"> its privacy policy. When visiting linked sites, you may wish to check the privacy policies and terms of use on such websites and be cautious about providing personal information.</w:t>
      </w:r>
    </w:p>
    <w:p w14:paraId="2B32418E" w14:textId="77777777" w:rsidR="00516C72" w:rsidRDefault="00516C72" w:rsidP="009374D8">
      <w:pPr>
        <w:spacing w:after="0" w:line="240" w:lineRule="auto"/>
        <w:rPr>
          <w:b/>
          <w:bCs/>
        </w:rPr>
      </w:pPr>
    </w:p>
    <w:p w14:paraId="4EA750AF" w14:textId="77777777" w:rsidR="00475B61" w:rsidRDefault="00475B61" w:rsidP="009374D8">
      <w:pPr>
        <w:spacing w:after="0" w:line="240" w:lineRule="auto"/>
        <w:rPr>
          <w:b/>
          <w:bCs/>
        </w:rPr>
      </w:pPr>
    </w:p>
    <w:p w14:paraId="3FB07E1A" w14:textId="77777777" w:rsidR="00475B61" w:rsidRDefault="00475B61" w:rsidP="009374D8">
      <w:pPr>
        <w:spacing w:after="0" w:line="240" w:lineRule="auto"/>
        <w:rPr>
          <w:b/>
          <w:bCs/>
        </w:rPr>
      </w:pPr>
    </w:p>
    <w:p w14:paraId="3BDE21AD" w14:textId="77777777" w:rsidR="00475B61" w:rsidRDefault="00475B61" w:rsidP="009374D8">
      <w:pPr>
        <w:spacing w:after="0" w:line="240" w:lineRule="auto"/>
        <w:rPr>
          <w:b/>
          <w:bCs/>
        </w:rPr>
      </w:pPr>
    </w:p>
    <w:p w14:paraId="0C802C42" w14:textId="70E27CE4" w:rsidR="00DA6EBA" w:rsidRPr="00DA6EBA" w:rsidRDefault="00DA6EBA" w:rsidP="009374D8">
      <w:pPr>
        <w:spacing w:after="0" w:line="240" w:lineRule="auto"/>
      </w:pPr>
      <w:r w:rsidRPr="00DA6EBA">
        <w:rPr>
          <w:b/>
          <w:bCs/>
        </w:rPr>
        <w:lastRenderedPageBreak/>
        <w:t>Questions about this Policy</w:t>
      </w:r>
    </w:p>
    <w:p w14:paraId="2C2EA669" w14:textId="4209A1F4" w:rsidR="00DA6EBA" w:rsidRPr="00DA6EBA" w:rsidRDefault="00DA6EBA" w:rsidP="009374D8">
      <w:pPr>
        <w:spacing w:after="0" w:line="240" w:lineRule="auto"/>
      </w:pPr>
      <w:proofErr w:type="gramStart"/>
      <w:r w:rsidRPr="00DA6EBA">
        <w:t>Persons</w:t>
      </w:r>
      <w:proofErr w:type="gramEnd"/>
      <w:r w:rsidRPr="00DA6EBA">
        <w:t xml:space="preserve"> concerned with information pertaining to them should contact the custodian of the record, which typically is the </w:t>
      </w:r>
      <w:r>
        <w:t>Iowa Finance Authority</w:t>
      </w:r>
      <w:r w:rsidRPr="00DA6EBA">
        <w:t xml:space="preserve"> or other governmental entity that collects and maintains the information.</w:t>
      </w:r>
    </w:p>
    <w:p w14:paraId="26240B1D" w14:textId="77777777" w:rsidR="00516C72" w:rsidRDefault="00516C72" w:rsidP="009374D8">
      <w:pPr>
        <w:spacing w:after="0" w:line="240" w:lineRule="auto"/>
        <w:rPr>
          <w:b/>
          <w:bCs/>
        </w:rPr>
      </w:pPr>
    </w:p>
    <w:p w14:paraId="14B2DA19" w14:textId="6851D34C" w:rsidR="00DA6EBA" w:rsidRPr="00DA6EBA" w:rsidRDefault="00DA6EBA" w:rsidP="009374D8">
      <w:pPr>
        <w:spacing w:after="0" w:line="240" w:lineRule="auto"/>
      </w:pPr>
      <w:r w:rsidRPr="00DA6EBA">
        <w:rPr>
          <w:b/>
          <w:bCs/>
        </w:rPr>
        <w:t>Terms of Use</w:t>
      </w:r>
    </w:p>
    <w:p w14:paraId="2C659D4B" w14:textId="4FCB1EB7" w:rsidR="00DA6EBA" w:rsidRPr="00DA6EBA" w:rsidRDefault="00DA6EBA" w:rsidP="009374D8">
      <w:pPr>
        <w:spacing w:after="0" w:line="240" w:lineRule="auto"/>
      </w:pPr>
      <w:r w:rsidRPr="00DA6EBA">
        <w:t>The following terms govern your use of this website. The terms set forth herein apply to all materials, text, data, images, graphics, video, audio, online communications, and other information that is or becomes available on or through this website (collectively, "Information"). BY USING THIS WEBSITE, YOU SPECIFICALLY AGREE TO THE FOLLOWING TERMS AND ANY MODIFICATIONS WE MAY MAKE TO SUCH TERMS.</w:t>
      </w:r>
    </w:p>
    <w:p w14:paraId="209E2FFD" w14:textId="77777777" w:rsidR="00516C72" w:rsidRDefault="00516C72" w:rsidP="009374D8">
      <w:pPr>
        <w:spacing w:after="0" w:line="240" w:lineRule="auto"/>
        <w:rPr>
          <w:b/>
          <w:bCs/>
        </w:rPr>
      </w:pPr>
    </w:p>
    <w:p w14:paraId="5150002A" w14:textId="73F53279" w:rsidR="00DA6EBA" w:rsidRPr="00DA6EBA" w:rsidRDefault="00DA6EBA" w:rsidP="009374D8">
      <w:pPr>
        <w:spacing w:after="0" w:line="240" w:lineRule="auto"/>
      </w:pPr>
      <w:r w:rsidRPr="00DA6EBA">
        <w:rPr>
          <w:b/>
          <w:bCs/>
        </w:rPr>
        <w:t xml:space="preserve">A. User's Obligation to Abide </w:t>
      </w:r>
      <w:proofErr w:type="gramStart"/>
      <w:r w:rsidRPr="00DA6EBA">
        <w:rPr>
          <w:b/>
          <w:bCs/>
        </w:rPr>
        <w:t>By</w:t>
      </w:r>
      <w:proofErr w:type="gramEnd"/>
      <w:r w:rsidRPr="00DA6EBA">
        <w:rPr>
          <w:b/>
          <w:bCs/>
        </w:rPr>
        <w:t xml:space="preserve"> Applicable Law</w:t>
      </w:r>
    </w:p>
    <w:p w14:paraId="052334C3" w14:textId="1F099D80" w:rsidR="00DA6EBA" w:rsidRDefault="00DA6EBA" w:rsidP="009374D8">
      <w:pPr>
        <w:spacing w:after="0" w:line="240" w:lineRule="auto"/>
      </w:pPr>
      <w:r w:rsidRPr="00DA6EBA">
        <w:t xml:space="preserve">When using or accessing this website and Information, you shall abide by all applicable federal, state, and local laws, including, without limitation, those pertaining to intellectual property. Information available on this website may include intellectual property of the Iowa </w:t>
      </w:r>
      <w:r w:rsidR="00631DD2">
        <w:t>Finance Authority</w:t>
      </w:r>
      <w:r w:rsidRPr="00DA6EBA">
        <w:t xml:space="preserve">, the State, or third parties, which is protected under the copyright, trademark and other intellectual property laws of the United States, the State of Iowa ("State"), and/or other countries ("Intellectual Property Laws"). Such Intellectual Property Laws generally prohibit the unauthorized reproduction, distribution or exhibition of all text, photographic and graphic (art and electronic) images, music, sound samplings and other protected materials. The violation of applicable Intellectual Property Laws may give rise to civil and/or criminal penalties. Nothing contained on this website should be construed as granting any license or right to use any trademarks, service marks, logos, images, Information, or other intellectual property of the Iowa </w:t>
      </w:r>
      <w:r w:rsidR="00631DD2">
        <w:t>Finance Authority</w:t>
      </w:r>
      <w:r w:rsidRPr="00DA6EBA">
        <w:t>, State, or third parties.</w:t>
      </w:r>
    </w:p>
    <w:p w14:paraId="4802FA63" w14:textId="77777777" w:rsidR="00F36641" w:rsidRPr="00DA6EBA" w:rsidRDefault="00F36641" w:rsidP="009374D8">
      <w:pPr>
        <w:spacing w:after="0" w:line="240" w:lineRule="auto"/>
      </w:pPr>
    </w:p>
    <w:p w14:paraId="32ABC6BA" w14:textId="77777777" w:rsidR="00DA6EBA" w:rsidRPr="00DA6EBA" w:rsidRDefault="00DA6EBA" w:rsidP="009374D8">
      <w:pPr>
        <w:spacing w:after="0" w:line="240" w:lineRule="auto"/>
      </w:pPr>
      <w:r w:rsidRPr="00DA6EBA">
        <w:t>The use of the Great Seal of the State of Iowa is restricted by law. See Iowa Code section 718.1 A.</w:t>
      </w:r>
    </w:p>
    <w:p w14:paraId="54C03AA0" w14:textId="77777777" w:rsidR="00F36641" w:rsidRDefault="00F36641" w:rsidP="009374D8">
      <w:pPr>
        <w:spacing w:after="0" w:line="240" w:lineRule="auto"/>
        <w:rPr>
          <w:b/>
          <w:bCs/>
        </w:rPr>
      </w:pPr>
    </w:p>
    <w:p w14:paraId="02F395A8" w14:textId="354C8CBF" w:rsidR="00DA6EBA" w:rsidRPr="00DA6EBA" w:rsidRDefault="00DA6EBA" w:rsidP="009374D8">
      <w:pPr>
        <w:spacing w:after="0" w:line="240" w:lineRule="auto"/>
      </w:pPr>
      <w:r w:rsidRPr="00DA6EBA">
        <w:rPr>
          <w:b/>
          <w:bCs/>
        </w:rPr>
        <w:t>B. Prohibition Against Malicious Programming</w:t>
      </w:r>
    </w:p>
    <w:p w14:paraId="55C0F777" w14:textId="6D95F1A6" w:rsidR="00DA6EBA" w:rsidRPr="00DA6EBA" w:rsidRDefault="00DA6EBA" w:rsidP="009374D8">
      <w:pPr>
        <w:spacing w:after="0" w:line="240" w:lineRule="auto"/>
      </w:pPr>
      <w:r w:rsidRPr="00DA6EBA">
        <w:t xml:space="preserve">You </w:t>
      </w:r>
      <w:proofErr w:type="gramStart"/>
      <w:r w:rsidRPr="00DA6EBA">
        <w:t>shall</w:t>
      </w:r>
      <w:proofErr w:type="gramEnd"/>
      <w:r w:rsidRPr="00DA6EBA">
        <w:t xml:space="preserve"> not post, transmit or make available in any way through this website any software or other materials which contain a computer virus, Trojan horse, time bomb, worm or other malicious programming ("Malicious Programming"). The State and its agencies have no obligation to detect the presence of any Malicious Programming. Any downloading of software or other materials or any other use of the Information on this Website is at your risk, and you are advised to take adequate precautions (including use of anti-virus software and file backup procedures) to minimize any loss to your system caused by Malicious Programming. The Iowa </w:t>
      </w:r>
      <w:r w:rsidR="00631DD2">
        <w:t>Finance Authority</w:t>
      </w:r>
      <w:r w:rsidRPr="00DA6EBA">
        <w:t xml:space="preserve"> and the State assume no responsibility and shall not be liable for any damage to your system, computer equipment, data or other property resulting from your access to or use of the Io</w:t>
      </w:r>
      <w:r w:rsidR="00631DD2">
        <w:t>wa Finance Authority’</w:t>
      </w:r>
      <w:r w:rsidRPr="00DA6EBA">
        <w:t>s website or your downloading of any Information from the website, or from any Malicious Programming.</w:t>
      </w:r>
    </w:p>
    <w:p w14:paraId="36DF50CC" w14:textId="77777777" w:rsidR="00F36641" w:rsidRDefault="00F36641" w:rsidP="009374D8">
      <w:pPr>
        <w:spacing w:after="0" w:line="240" w:lineRule="auto"/>
        <w:rPr>
          <w:b/>
          <w:bCs/>
        </w:rPr>
      </w:pPr>
    </w:p>
    <w:p w14:paraId="5888870E" w14:textId="77777777" w:rsidR="00475B61" w:rsidRDefault="00475B61" w:rsidP="009374D8">
      <w:pPr>
        <w:spacing w:after="0" w:line="240" w:lineRule="auto"/>
        <w:rPr>
          <w:b/>
          <w:bCs/>
        </w:rPr>
      </w:pPr>
    </w:p>
    <w:p w14:paraId="66E27B3A" w14:textId="247EFDE7" w:rsidR="00DA6EBA" w:rsidRPr="00DA6EBA" w:rsidRDefault="00DA6EBA" w:rsidP="009374D8">
      <w:pPr>
        <w:spacing w:after="0" w:line="240" w:lineRule="auto"/>
      </w:pPr>
      <w:r w:rsidRPr="00DA6EBA">
        <w:rPr>
          <w:b/>
          <w:bCs/>
        </w:rPr>
        <w:lastRenderedPageBreak/>
        <w:t>C. Linked Sites and Disclaimer of Endorsement</w:t>
      </w:r>
    </w:p>
    <w:p w14:paraId="199E5F9A" w14:textId="302B7FB2" w:rsidR="00DA6EBA" w:rsidRDefault="00DA6EBA" w:rsidP="009374D8">
      <w:pPr>
        <w:spacing w:after="0" w:line="240" w:lineRule="auto"/>
      </w:pPr>
      <w:r w:rsidRPr="00DA6EBA">
        <w:t xml:space="preserve">The Information posted on the Iowa </w:t>
      </w:r>
      <w:r w:rsidR="00631DD2">
        <w:t>Finance Authority’s Welcome Home</w:t>
      </w:r>
      <w:r w:rsidRPr="00DA6EBA">
        <w:t xml:space="preserve"> website includes hypertext links or pointers to information created and maintained by other public and/or private organizations. The Iowa </w:t>
      </w:r>
      <w:r w:rsidR="00631DD2">
        <w:t>Finance Authority</w:t>
      </w:r>
      <w:r w:rsidRPr="00DA6EBA">
        <w:t xml:space="preserve"> provides these links and pointers solely for our users' information and convenience. When users select a link to an outside website/they are leaving I</w:t>
      </w:r>
      <w:r w:rsidR="00631DD2">
        <w:t>owa Finance Authority’s</w:t>
      </w:r>
      <w:r w:rsidRPr="00DA6EBA">
        <w:t xml:space="preserve"> website and are subject to the privacy, security and other policies of the owners/sponsors of the outside website.</w:t>
      </w:r>
    </w:p>
    <w:p w14:paraId="720D297B" w14:textId="77777777" w:rsidR="00F36641" w:rsidRPr="00DA6EBA" w:rsidRDefault="00F36641" w:rsidP="009374D8">
      <w:pPr>
        <w:spacing w:after="0" w:line="240" w:lineRule="auto"/>
      </w:pPr>
    </w:p>
    <w:p w14:paraId="6BC65043" w14:textId="63639237" w:rsidR="00DA6EBA" w:rsidRPr="00DA6EBA" w:rsidRDefault="00DA6EBA" w:rsidP="009374D8">
      <w:pPr>
        <w:numPr>
          <w:ilvl w:val="0"/>
          <w:numId w:val="2"/>
        </w:numPr>
        <w:spacing w:after="0" w:line="240" w:lineRule="auto"/>
      </w:pPr>
      <w:r w:rsidRPr="00DA6EBA">
        <w:t xml:space="preserve">The Iowa </w:t>
      </w:r>
      <w:r w:rsidR="00631DD2">
        <w:t>Finance Authority</w:t>
      </w:r>
      <w:r w:rsidRPr="00DA6EBA">
        <w:t xml:space="preserve"> and the State does not control or guarantee the accuracy, relevance, timeliness, reliability or completeness of information contained on a linked website.</w:t>
      </w:r>
    </w:p>
    <w:p w14:paraId="320218D2" w14:textId="236CAC3B" w:rsidR="00DA6EBA" w:rsidRPr="00DA6EBA" w:rsidRDefault="00DA6EBA" w:rsidP="009374D8">
      <w:pPr>
        <w:numPr>
          <w:ilvl w:val="0"/>
          <w:numId w:val="2"/>
        </w:numPr>
        <w:spacing w:after="0" w:line="240" w:lineRule="auto"/>
      </w:pPr>
      <w:r w:rsidRPr="00DA6EBA">
        <w:t xml:space="preserve">The Iowa </w:t>
      </w:r>
      <w:r w:rsidR="00631DD2">
        <w:t>Finance Authority</w:t>
      </w:r>
      <w:r w:rsidRPr="00DA6EBA">
        <w:t xml:space="preserve"> and the State do not endorse the organizations sponsoring linked websites, and do not endorse the content or views they express or the products/services they offer.</w:t>
      </w:r>
    </w:p>
    <w:p w14:paraId="157EFB25" w14:textId="5181AD75" w:rsidR="00DA6EBA" w:rsidRPr="00DA6EBA" w:rsidRDefault="00DA6EBA" w:rsidP="009374D8">
      <w:pPr>
        <w:numPr>
          <w:ilvl w:val="0"/>
          <w:numId w:val="2"/>
        </w:numPr>
        <w:spacing w:after="0" w:line="240" w:lineRule="auto"/>
      </w:pPr>
      <w:r w:rsidRPr="00DA6EBA">
        <w:t xml:space="preserve">The Iowa </w:t>
      </w:r>
      <w:r w:rsidR="00631DD2">
        <w:t xml:space="preserve">Finance Authority </w:t>
      </w:r>
      <w:r w:rsidRPr="00DA6EBA">
        <w:t>and the State cannot authorize the use of copyrighted materials contained in linked websites. Users must request such authorization from the sponsor of the linked website.</w:t>
      </w:r>
    </w:p>
    <w:p w14:paraId="43757F87" w14:textId="070A8741" w:rsidR="00DA6EBA" w:rsidRDefault="00DA6EBA" w:rsidP="009374D8">
      <w:pPr>
        <w:numPr>
          <w:ilvl w:val="0"/>
          <w:numId w:val="2"/>
        </w:numPr>
        <w:spacing w:after="0" w:line="240" w:lineRule="auto"/>
      </w:pPr>
      <w:r w:rsidRPr="00DA6EBA">
        <w:t xml:space="preserve">The Iowa </w:t>
      </w:r>
      <w:r w:rsidR="00631DD2">
        <w:t>Finance Authority</w:t>
      </w:r>
      <w:r w:rsidRPr="00DA6EBA">
        <w:t xml:space="preserve"> and the State are not responsible for transmissions users receive from linked websites.</w:t>
      </w:r>
    </w:p>
    <w:p w14:paraId="7AC73A5D" w14:textId="77777777" w:rsidR="00F36641" w:rsidRPr="00DA6EBA" w:rsidRDefault="00F36641" w:rsidP="00F36641">
      <w:pPr>
        <w:spacing w:after="0" w:line="240" w:lineRule="auto"/>
        <w:ind w:left="720"/>
      </w:pPr>
    </w:p>
    <w:p w14:paraId="0DAA23A8" w14:textId="77777777" w:rsidR="00DA6EBA" w:rsidRPr="00DA6EBA" w:rsidRDefault="00DA6EBA" w:rsidP="009374D8">
      <w:pPr>
        <w:spacing w:after="0" w:line="240" w:lineRule="auto"/>
      </w:pPr>
      <w:r w:rsidRPr="00DA6EBA">
        <w:rPr>
          <w:b/>
          <w:bCs/>
        </w:rPr>
        <w:t>D. Use of Website and Information</w:t>
      </w:r>
    </w:p>
    <w:p w14:paraId="53268DB1" w14:textId="4816FAA5" w:rsidR="00DA6EBA" w:rsidRPr="00DA6EBA" w:rsidRDefault="00DA6EBA" w:rsidP="009374D8">
      <w:pPr>
        <w:spacing w:after="0" w:line="240" w:lineRule="auto"/>
      </w:pPr>
      <w:r w:rsidRPr="00DA6EBA">
        <w:t xml:space="preserve">THE WEBSITE AND INFORMATION ARE PROVIDED ON AN "AS IS" AND "AS AVAILABLE" BASIS. YOUR USE OF AND RELIANCE ON THE WEBSITE AND INFORMATION IS AT YOUR OWN AND SOLE RISK. THE IOWA </w:t>
      </w:r>
      <w:r w:rsidR="00631DD2">
        <w:t xml:space="preserve">FINANCE AUTHORITY </w:t>
      </w:r>
      <w:r w:rsidRPr="00DA6EBA">
        <w:t>AND THE STATE MAKE NO CLAIMS, PROMISES, OR GUARANTEES ABOUT THE ACCURACY, COMPLETENESS, RELIABILITY, OR ADEQUACY OF THE INFORMATION OR THIS WEBSITE, AND EXPRESSLY DISCLAIM LIABILITY FOR ANY ERRORS OR OMISSIONS RELATING THERETO.</w:t>
      </w:r>
    </w:p>
    <w:p w14:paraId="62C4A38F" w14:textId="77777777" w:rsidR="00F36641" w:rsidRDefault="00F36641" w:rsidP="009374D8">
      <w:pPr>
        <w:spacing w:after="0" w:line="240" w:lineRule="auto"/>
        <w:rPr>
          <w:b/>
          <w:bCs/>
        </w:rPr>
      </w:pPr>
    </w:p>
    <w:p w14:paraId="091698D8" w14:textId="222E3C1B" w:rsidR="00DA6EBA" w:rsidRPr="00DA6EBA" w:rsidRDefault="00DA6EBA" w:rsidP="009374D8">
      <w:pPr>
        <w:spacing w:after="0" w:line="240" w:lineRule="auto"/>
      </w:pPr>
      <w:r w:rsidRPr="00DA6EBA">
        <w:rPr>
          <w:b/>
          <w:bCs/>
        </w:rPr>
        <w:t>E. Disclaimer of Warranties</w:t>
      </w:r>
    </w:p>
    <w:p w14:paraId="42F24C44" w14:textId="2CC3974B" w:rsidR="00DA6EBA" w:rsidRPr="00DA6EBA" w:rsidRDefault="00DA6EBA" w:rsidP="009374D8">
      <w:pPr>
        <w:spacing w:after="0" w:line="240" w:lineRule="auto"/>
      </w:pPr>
      <w:r w:rsidRPr="00DA6EBA">
        <w:t>WITH RESPECT TO THE WEBSITE AND THE INFORMATION, THE IO</w:t>
      </w:r>
      <w:r w:rsidR="00721094">
        <w:t>WA FINANCE AUTHORITY</w:t>
      </w:r>
      <w:r w:rsidRPr="00DA6EBA">
        <w:t xml:space="preserve"> AND THE STATE MAKE NO REPRESENTATIONS OR WARRANTIES OF ANY KIND, EITHER EXPRESS OR IMPLIED, INCLUDING WITHOUT LIMITATION, ANY IMPLIED WARRANTIES OF MERCHANTABILITY, FITNESS FOR A PARTICULAR</w:t>
      </w:r>
    </w:p>
    <w:p w14:paraId="6464B693" w14:textId="77777777" w:rsidR="00DA6EBA" w:rsidRPr="00DA6EBA" w:rsidRDefault="00DA6EBA" w:rsidP="009374D8">
      <w:pPr>
        <w:spacing w:after="0" w:line="240" w:lineRule="auto"/>
      </w:pPr>
      <w:r w:rsidRPr="00DA6EBA">
        <w:t>PURPOSE, NONINFRINGEMENT OR TITLE, LACK OF NEGLIGENCE, AND FREEDOM FROM COMPUTER VIRUSES OR MALICIOUS PROGRAMMING.</w:t>
      </w:r>
    </w:p>
    <w:p w14:paraId="2004F7DA" w14:textId="77777777" w:rsidR="00F36641" w:rsidRDefault="00F36641" w:rsidP="009374D8">
      <w:pPr>
        <w:spacing w:after="0" w:line="240" w:lineRule="auto"/>
        <w:rPr>
          <w:b/>
          <w:bCs/>
        </w:rPr>
      </w:pPr>
    </w:p>
    <w:p w14:paraId="115FC0F6" w14:textId="36957DB9" w:rsidR="00291770" w:rsidRDefault="00DA6EBA" w:rsidP="009374D8">
      <w:pPr>
        <w:spacing w:after="0" w:line="240" w:lineRule="auto"/>
        <w:rPr>
          <w:b/>
          <w:bCs/>
        </w:rPr>
      </w:pPr>
      <w:r w:rsidRPr="00DA6EBA">
        <w:rPr>
          <w:b/>
          <w:bCs/>
        </w:rPr>
        <w:t>F. Limitation of Liabilit</w:t>
      </w:r>
      <w:r w:rsidR="00721094">
        <w:rPr>
          <w:b/>
          <w:bCs/>
        </w:rPr>
        <w:t xml:space="preserve">y </w:t>
      </w:r>
    </w:p>
    <w:p w14:paraId="3ED63C25" w14:textId="79A53145" w:rsidR="00DA6EBA" w:rsidRPr="00291770" w:rsidRDefault="00721094" w:rsidP="009374D8">
      <w:pPr>
        <w:spacing w:after="0" w:line="240" w:lineRule="auto"/>
        <w:rPr>
          <w:b/>
          <w:bCs/>
        </w:rPr>
      </w:pPr>
      <w:r w:rsidRPr="00721094">
        <w:t>THE IOWA FINANCE AUTHORITY</w:t>
      </w:r>
      <w:r>
        <w:rPr>
          <w:b/>
          <w:bCs/>
        </w:rPr>
        <w:t xml:space="preserve"> </w:t>
      </w:r>
      <w:r w:rsidR="00DA6EBA" w:rsidRPr="00DA6EBA">
        <w:t xml:space="preserve">AND THE STATE OF IOWA WILL NOT, UNDER ANY CIRCUMSTANCES, BE LIABLE FOR ANY DIRECT, INDIRECT, INCIDENTAL, SPECIAL, CONSEQUENTIAL, OR PUNITIVE DAMAGES OF ANY KIND (EVEN IF IOWA </w:t>
      </w:r>
      <w:r w:rsidR="00291770">
        <w:t xml:space="preserve">FINANCE AUTHORITY </w:t>
      </w:r>
      <w:r w:rsidR="00DA6EBA" w:rsidRPr="00DA6EBA">
        <w:t>AND THE STATE HAVE BEEN ADVISED OF THE POSSIBILITY OF</w:t>
      </w:r>
      <w:r w:rsidR="00291770">
        <w:rPr>
          <w:b/>
          <w:bCs/>
        </w:rPr>
        <w:t xml:space="preserve"> </w:t>
      </w:r>
      <w:r w:rsidR="00DA6EBA" w:rsidRPr="00DA6EBA">
        <w:t xml:space="preserve">SUCH DAMAGES ARISING OUT OF OR RELATING TO: (1) YOUR USE OF OR INABILITY TO USE THIS WEBSITE OR THE INFORMATION, PRODUCTS OR SERVICES MADE AVAILABLE ON OR THROUGH THIS WEBSITE; (2) YOUR RELIANCE ON ANY INFORMATION; OR (3) ANY OTHER </w:t>
      </w:r>
      <w:r w:rsidR="00DA6EBA" w:rsidRPr="00DA6EBA">
        <w:lastRenderedPageBreak/>
        <w:t>MATTER RELATED TO</w:t>
      </w:r>
      <w:r w:rsidR="00291770">
        <w:rPr>
          <w:b/>
          <w:bCs/>
        </w:rPr>
        <w:t xml:space="preserve"> </w:t>
      </w:r>
      <w:r w:rsidR="00DA6EBA" w:rsidRPr="00DA6EBA">
        <w:t>THIS WEBSITE OR THE INFORMATION, PRODUCTS OR SERVICES MADE AVAILABLE ON OR THROUGH THIS WEBSITE. THESE LIMITATIONS OF LIABILITY SHALL APPLY REGARDLESS OF ANY LEGAL OR EQUITABLE THEORY OF LIABILITY, INCLUDING, WITHOUT LIMITATION, THEORIES OF TORT, CONTRACT, OR OTHERWISE.</w:t>
      </w:r>
    </w:p>
    <w:p w14:paraId="7A22ABB3" w14:textId="77777777" w:rsidR="00F36641" w:rsidRDefault="00F36641" w:rsidP="009374D8">
      <w:pPr>
        <w:spacing w:after="0" w:line="240" w:lineRule="auto"/>
        <w:rPr>
          <w:b/>
          <w:bCs/>
        </w:rPr>
      </w:pPr>
    </w:p>
    <w:p w14:paraId="3BCE25BE" w14:textId="7061FC8D" w:rsidR="00DA6EBA" w:rsidRPr="00DA6EBA" w:rsidRDefault="00DA6EBA" w:rsidP="009374D8">
      <w:pPr>
        <w:spacing w:after="0" w:line="240" w:lineRule="auto"/>
      </w:pPr>
      <w:r w:rsidRPr="00DA6EBA">
        <w:rPr>
          <w:b/>
          <w:bCs/>
        </w:rPr>
        <w:t>G. Governing Law and Jurisdiction</w:t>
      </w:r>
    </w:p>
    <w:p w14:paraId="6E8ABCBE" w14:textId="1F21E33F" w:rsidR="00DA6EBA" w:rsidRPr="00DA6EBA" w:rsidRDefault="00DA6EBA" w:rsidP="009374D8">
      <w:pPr>
        <w:spacing w:after="0" w:line="240" w:lineRule="auto"/>
      </w:pPr>
      <w:r w:rsidRPr="00DA6EBA">
        <w:t xml:space="preserve">These terms of use shall be governed in all respects by, and construed in accordance with, the laws of the State of Iowa, without giving effect to the choice of law principles thereof. </w:t>
      </w:r>
      <w:proofErr w:type="gramStart"/>
      <w:r w:rsidRPr="00DA6EBA">
        <w:t>Any and all</w:t>
      </w:r>
      <w:proofErr w:type="gramEnd"/>
      <w:r w:rsidRPr="00DA6EBA">
        <w:t xml:space="preserve"> litigation or actions commenced in connection with these terms of use (or your use of the website) shall be brought </w:t>
      </w:r>
      <w:proofErr w:type="gramStart"/>
      <w:r w:rsidRPr="00DA6EBA">
        <w:t>in</w:t>
      </w:r>
      <w:proofErr w:type="gramEnd"/>
      <w:r w:rsidRPr="00DA6EBA">
        <w:t xml:space="preserve">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This provision shall not be construed as waiving any immunity to suit or liability, in state or federal court, which may be available to the Iowa </w:t>
      </w:r>
      <w:r w:rsidR="00631DD2">
        <w:t>Finance Authority</w:t>
      </w:r>
      <w:r w:rsidRPr="00DA6EBA">
        <w:t xml:space="preserve"> or the State, including sovereign immunity, governmental immunity, immunity based on the Eleventh Amendment to the Constitution of the United States or otherwise.</w:t>
      </w:r>
    </w:p>
    <w:p w14:paraId="3C5DD03E" w14:textId="77777777" w:rsidR="00F36641" w:rsidRDefault="00F36641" w:rsidP="009374D8">
      <w:pPr>
        <w:spacing w:after="0" w:line="240" w:lineRule="auto"/>
        <w:rPr>
          <w:b/>
          <w:bCs/>
        </w:rPr>
      </w:pPr>
    </w:p>
    <w:p w14:paraId="5B77B33E" w14:textId="115671F0" w:rsidR="00DA6EBA" w:rsidRPr="00DA6EBA" w:rsidRDefault="00DA6EBA" w:rsidP="009374D8">
      <w:pPr>
        <w:spacing w:after="0" w:line="240" w:lineRule="auto"/>
      </w:pPr>
      <w:r w:rsidRPr="00DA6EBA">
        <w:rPr>
          <w:b/>
          <w:bCs/>
        </w:rPr>
        <w:t>H. Modification and Discontinuance</w:t>
      </w:r>
    </w:p>
    <w:p w14:paraId="1A2432DC" w14:textId="760A9C02" w:rsidR="00DA6EBA" w:rsidRPr="00DA6EBA" w:rsidRDefault="00DA6EBA" w:rsidP="009374D8">
      <w:pPr>
        <w:spacing w:after="0" w:line="240" w:lineRule="auto"/>
      </w:pPr>
      <w:r w:rsidRPr="00DA6EBA">
        <w:t xml:space="preserve">The Iowa </w:t>
      </w:r>
      <w:r w:rsidR="00631DD2">
        <w:t>Finance Authority</w:t>
      </w:r>
      <w:r w:rsidRPr="00DA6EBA">
        <w:t xml:space="preserve"> and the State reserve the </w:t>
      </w:r>
      <w:proofErr w:type="gramStart"/>
      <w:r w:rsidRPr="00DA6EBA">
        <w:t>right to at any time</w:t>
      </w:r>
      <w:proofErr w:type="gramEnd"/>
      <w:r w:rsidRPr="00DA6EBA">
        <w:t xml:space="preserve"> to modify or discontinue, temporarily or permanently, the website (or any portion thereof) without notice for any reason or no reason whatsoever. In addition, the Iowa </w:t>
      </w:r>
      <w:r w:rsidR="00631DD2">
        <w:t>Finance Authority</w:t>
      </w:r>
      <w:r w:rsidRPr="00DA6EBA">
        <w:t xml:space="preserve"> and the State reserve the right at any time to modify or remove any Information without notice to you. You agree that the Iowa </w:t>
      </w:r>
      <w:r w:rsidR="00631DD2">
        <w:t>Finance Authority</w:t>
      </w:r>
      <w:r w:rsidRPr="00DA6EBA">
        <w:t xml:space="preserve"> and the State shall not be liable to you or any third party for any of the foregoing actions which may be taken by the Iowa </w:t>
      </w:r>
      <w:r w:rsidR="00631DD2">
        <w:t xml:space="preserve">Finance Authority </w:t>
      </w:r>
      <w:r w:rsidRPr="00DA6EBA">
        <w:t>or the State.</w:t>
      </w:r>
    </w:p>
    <w:p w14:paraId="56137763" w14:textId="77777777" w:rsidR="00F36641" w:rsidRDefault="00F36641" w:rsidP="009374D8">
      <w:pPr>
        <w:spacing w:after="0" w:line="240" w:lineRule="auto"/>
        <w:rPr>
          <w:b/>
          <w:bCs/>
        </w:rPr>
      </w:pPr>
    </w:p>
    <w:p w14:paraId="79BFD385" w14:textId="4E636481" w:rsidR="00DA6EBA" w:rsidRPr="00DA6EBA" w:rsidRDefault="00DA6EBA" w:rsidP="009374D8">
      <w:pPr>
        <w:spacing w:after="0" w:line="240" w:lineRule="auto"/>
      </w:pPr>
      <w:proofErr w:type="gramStart"/>
      <w:r w:rsidRPr="00DA6EBA">
        <w:rPr>
          <w:b/>
          <w:bCs/>
        </w:rPr>
        <w:t>I .Headings</w:t>
      </w:r>
      <w:proofErr w:type="gramEnd"/>
    </w:p>
    <w:p w14:paraId="4F229EF6" w14:textId="43D7F897" w:rsidR="00DA6EBA" w:rsidRPr="00DA6EBA" w:rsidRDefault="00DA6EBA" w:rsidP="009374D8">
      <w:pPr>
        <w:spacing w:after="0" w:line="240" w:lineRule="auto"/>
      </w:pPr>
      <w:r w:rsidRPr="00DA6EBA">
        <w:t>The headings to the sections of these terms of use have been inserted for convenience of reference only and shall in no way modify or restrict any provisions hereof or be used to construe or interpret any such provisions.</w:t>
      </w:r>
    </w:p>
    <w:p w14:paraId="677966EE" w14:textId="77777777" w:rsidR="00F36641" w:rsidRDefault="00F36641" w:rsidP="009374D8">
      <w:pPr>
        <w:spacing w:after="0" w:line="240" w:lineRule="auto"/>
        <w:rPr>
          <w:b/>
          <w:bCs/>
        </w:rPr>
      </w:pPr>
    </w:p>
    <w:p w14:paraId="7E3910C4" w14:textId="7B041A7F" w:rsidR="00DA6EBA" w:rsidRPr="00DA6EBA" w:rsidRDefault="00DA6EBA" w:rsidP="009374D8">
      <w:pPr>
        <w:spacing w:after="0" w:line="240" w:lineRule="auto"/>
      </w:pPr>
      <w:proofErr w:type="gramStart"/>
      <w:r w:rsidRPr="00DA6EBA">
        <w:rPr>
          <w:b/>
          <w:bCs/>
        </w:rPr>
        <w:t>J .</w:t>
      </w:r>
      <w:proofErr w:type="gramEnd"/>
      <w:r w:rsidRPr="00DA6EBA">
        <w:rPr>
          <w:b/>
          <w:bCs/>
        </w:rPr>
        <w:t xml:space="preserve"> Waivers</w:t>
      </w:r>
    </w:p>
    <w:p w14:paraId="6E452164" w14:textId="376EAEC6" w:rsidR="00DA6EBA" w:rsidRPr="00DA6EBA" w:rsidRDefault="00DA6EBA" w:rsidP="009374D8">
      <w:pPr>
        <w:spacing w:after="0" w:line="240" w:lineRule="auto"/>
      </w:pPr>
      <w:r w:rsidRPr="00DA6EBA">
        <w:t xml:space="preserve">Except as specifically provided for in a waiver signed by duly authorized representatives of the Iowa </w:t>
      </w:r>
      <w:r w:rsidR="006C67B1">
        <w:t>Finance Authority</w:t>
      </w:r>
      <w:r w:rsidRPr="00DA6EBA">
        <w:t>, failure by the Iowa</w:t>
      </w:r>
      <w:r w:rsidR="006C67B1">
        <w:t xml:space="preserve"> Finance Authority</w:t>
      </w:r>
      <w:r w:rsidRPr="00DA6EBA">
        <w:t xml:space="preserve"> at any time to require performance by you or to claim a breach of any provision of these terms of use shall not be construed as affecting any subsequent breach or the right to require performance with respect thereto or to claim a breach with respect thereto.</w:t>
      </w:r>
    </w:p>
    <w:p w14:paraId="64604C27" w14:textId="77777777" w:rsidR="00F36641" w:rsidRDefault="00F36641" w:rsidP="009374D8">
      <w:pPr>
        <w:spacing w:after="0" w:line="240" w:lineRule="auto"/>
        <w:rPr>
          <w:b/>
          <w:bCs/>
        </w:rPr>
      </w:pPr>
    </w:p>
    <w:p w14:paraId="574F340D" w14:textId="1757A77E" w:rsidR="00DA6EBA" w:rsidRPr="00DA6EBA" w:rsidRDefault="00DA6EBA" w:rsidP="009374D8">
      <w:pPr>
        <w:spacing w:after="0" w:line="240" w:lineRule="auto"/>
      </w:pPr>
      <w:r w:rsidRPr="00DA6EBA">
        <w:rPr>
          <w:b/>
          <w:bCs/>
        </w:rPr>
        <w:t>K. Modifications to Terms of Use</w:t>
      </w:r>
      <w:r w:rsidR="00704FB5">
        <w:br/>
      </w:r>
      <w:r w:rsidRPr="00DA6EBA">
        <w:t xml:space="preserve">The Iowa </w:t>
      </w:r>
      <w:r w:rsidR="006C67B1">
        <w:t>Finance Authority</w:t>
      </w:r>
      <w:r w:rsidRPr="00DA6EBA">
        <w:t xml:space="preserve"> or the State may modify these terms at any time without notice to you, and such modifications will be binding on you when posted online. Your continued use of the website following any such modification constitutes your agreement to the Terms of Use as modified.</w:t>
      </w:r>
    </w:p>
    <w:p w14:paraId="6BEC9F80" w14:textId="77777777" w:rsidR="00F36641" w:rsidRDefault="00F36641" w:rsidP="009374D8">
      <w:pPr>
        <w:spacing w:after="0" w:line="240" w:lineRule="auto"/>
        <w:rPr>
          <w:b/>
          <w:bCs/>
        </w:rPr>
      </w:pPr>
    </w:p>
    <w:p w14:paraId="148CB2AA" w14:textId="7D4C1C75" w:rsidR="00DA6EBA" w:rsidRPr="00DA6EBA" w:rsidRDefault="00DA6EBA" w:rsidP="009374D8">
      <w:pPr>
        <w:spacing w:after="0" w:line="240" w:lineRule="auto"/>
      </w:pPr>
      <w:r w:rsidRPr="00DA6EBA">
        <w:rPr>
          <w:b/>
          <w:bCs/>
        </w:rPr>
        <w:t>Non-discrimination and Accommodation</w:t>
      </w:r>
    </w:p>
    <w:p w14:paraId="74AED25C" w14:textId="6FAFDA06" w:rsidR="00DA6EBA" w:rsidRPr="00DA6EBA" w:rsidRDefault="00DA6EBA" w:rsidP="009374D8">
      <w:pPr>
        <w:spacing w:after="0" w:line="240" w:lineRule="auto"/>
      </w:pPr>
      <w:r w:rsidRPr="00DA6EBA">
        <w:t xml:space="preserve">It is the goal of the State of Iowa to achieve and maintain a diverse workforce in state government, which includes employees with differences in age, race, creed, color, sex, sexual orientation, gender identity, national origin, religion or disability. Iowa Code section 19B.2 provides that it is the policy of this state to provide equal opportunity in employment to all </w:t>
      </w:r>
      <w:proofErr w:type="gramStart"/>
      <w:r w:rsidRPr="00DA6EBA">
        <w:t>persons</w:t>
      </w:r>
      <w:proofErr w:type="gramEnd"/>
      <w:r w:rsidRPr="00DA6EBA">
        <w:t>, and to apply affirmative action measures to correct deficiencies in the state employment system, where those remedies are appropriate.</w:t>
      </w:r>
    </w:p>
    <w:p w14:paraId="7CE3DDCD" w14:textId="77777777" w:rsidR="00F36641" w:rsidRDefault="00F36641" w:rsidP="009374D8">
      <w:pPr>
        <w:spacing w:after="0" w:line="240" w:lineRule="auto"/>
      </w:pPr>
    </w:p>
    <w:p w14:paraId="71C912DF" w14:textId="26CF61B3" w:rsidR="00DA6EBA" w:rsidRPr="00DA6EBA" w:rsidRDefault="00DA6EBA" w:rsidP="009374D8">
      <w:pPr>
        <w:spacing w:after="0" w:line="240" w:lineRule="auto"/>
      </w:pPr>
      <w:r w:rsidRPr="00DA6EBA">
        <w:t xml:space="preserve">Federal and state laws prohibit employment and/or public accommodation discrimination </w:t>
      </w:r>
      <w:proofErr w:type="gramStart"/>
      <w:r w:rsidRPr="00DA6EBA">
        <w:t>on the basis of</w:t>
      </w:r>
      <w:proofErr w:type="gramEnd"/>
      <w:r w:rsidRPr="00DA6EBA">
        <w:t xml:space="preserve"> age, color, creed, disability, gender identity, national origin, pregnancy, race, religion, sex, sexual orientation or veteran's status. If you believe you have been discriminated against, please contact the Iowa Civil Rights Commission at 800-457-4416 or Iowa </w:t>
      </w:r>
      <w:r w:rsidR="005E0610">
        <w:t xml:space="preserve">Finance Authority’s </w:t>
      </w:r>
      <w:r w:rsidRPr="00DA6EBA">
        <w:t>affirmative action officer.</w:t>
      </w:r>
    </w:p>
    <w:p w14:paraId="20C979DC" w14:textId="77777777" w:rsidR="00F36641" w:rsidRDefault="00F36641" w:rsidP="009374D8">
      <w:pPr>
        <w:spacing w:after="0" w:line="240" w:lineRule="auto"/>
      </w:pPr>
    </w:p>
    <w:p w14:paraId="49E5F42A" w14:textId="4CC0F024" w:rsidR="00DA6EBA" w:rsidRPr="00DA6EBA" w:rsidRDefault="00DA6EBA" w:rsidP="009374D8">
      <w:pPr>
        <w:spacing w:after="0" w:line="240" w:lineRule="auto"/>
      </w:pPr>
      <w:r w:rsidRPr="00DA6EBA">
        <w:t xml:space="preserve">If you need </w:t>
      </w:r>
      <w:proofErr w:type="gramStart"/>
      <w:r w:rsidRPr="00DA6EBA">
        <w:t>accommodations</w:t>
      </w:r>
      <w:proofErr w:type="gramEnd"/>
      <w:r w:rsidRPr="00DA6EBA">
        <w:t xml:space="preserve"> because of a disability to access the </w:t>
      </w:r>
      <w:r w:rsidR="005E0610">
        <w:t>Iowa Finance Authority’s</w:t>
      </w:r>
      <w:r w:rsidRPr="00DA6EBA">
        <w:t xml:space="preserve"> services, contact the Iowa </w:t>
      </w:r>
      <w:r w:rsidR="005E0610">
        <w:t>Finance Authority’s</w:t>
      </w:r>
      <w:r w:rsidRPr="00DA6EBA">
        <w:t xml:space="preserve"> affirmative action officer.</w:t>
      </w:r>
    </w:p>
    <w:p w14:paraId="075D866D" w14:textId="77777777" w:rsidR="00F36641" w:rsidRDefault="00F36641" w:rsidP="009374D8">
      <w:pPr>
        <w:spacing w:after="0" w:line="240" w:lineRule="auto"/>
        <w:rPr>
          <w:b/>
          <w:bCs/>
        </w:rPr>
      </w:pPr>
    </w:p>
    <w:p w14:paraId="15D4D28A" w14:textId="6C54AC29" w:rsidR="00DA6EBA" w:rsidRPr="00DA6EBA" w:rsidRDefault="00DA6EBA" w:rsidP="009374D8">
      <w:pPr>
        <w:spacing w:after="0" w:line="240" w:lineRule="auto"/>
      </w:pPr>
      <w:r w:rsidRPr="00DA6EBA">
        <w:rPr>
          <w:b/>
          <w:bCs/>
        </w:rPr>
        <w:t>Accessibility Policy</w:t>
      </w:r>
    </w:p>
    <w:p w14:paraId="1E214BBC" w14:textId="480FD65A" w:rsidR="00631DD2" w:rsidRDefault="00DA6EBA" w:rsidP="009374D8">
      <w:pPr>
        <w:spacing w:after="0" w:line="240" w:lineRule="auto"/>
      </w:pPr>
      <w:r w:rsidRPr="00DA6EBA">
        <w:t xml:space="preserve">The Iowa </w:t>
      </w:r>
      <w:r>
        <w:t>Finance Authority</w:t>
      </w:r>
      <w:r w:rsidRPr="00DA6EBA">
        <w:t xml:space="preserve"> and the State of Iowa are committed to providing employees and the public, including </w:t>
      </w:r>
      <w:proofErr w:type="gramStart"/>
      <w:r w:rsidRPr="00DA6EBA">
        <w:t>persons</w:t>
      </w:r>
      <w:proofErr w:type="gramEnd"/>
      <w:r w:rsidRPr="00DA6EBA">
        <w:t xml:space="preserve"> with disabilities, with access to its websites and web-based information and services. In designing the website, </w:t>
      </w:r>
      <w:r w:rsidR="005E0610">
        <w:t xml:space="preserve">Iowa Finance Authority </w:t>
      </w:r>
      <w:r w:rsidRPr="00DA6EBA">
        <w:t xml:space="preserve">endeavors to make every reasonable effort to comply with the web accessibility standards and guidelines established pursuant to Section 508 of the Rehabilitation Act and promulgated by the U.S. Access Board. This website has been designed to reach the widest audience possible. If you have difficulty viewing this website or accessing any information presented on this website, please contact the Iowa </w:t>
      </w:r>
      <w:r w:rsidR="005E0610">
        <w:t>Finance Authority</w:t>
      </w:r>
      <w:r w:rsidRPr="00DA6EBA">
        <w:t>.</w:t>
      </w:r>
    </w:p>
    <w:sectPr w:rsidR="00631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3DA"/>
    <w:multiLevelType w:val="multilevel"/>
    <w:tmpl w:val="60DAF89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7F7DD3"/>
    <w:multiLevelType w:val="multilevel"/>
    <w:tmpl w:val="A894A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D611F"/>
    <w:multiLevelType w:val="multilevel"/>
    <w:tmpl w:val="7B6A0C9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3944B0"/>
    <w:multiLevelType w:val="multilevel"/>
    <w:tmpl w:val="BB9825C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DB67F9"/>
    <w:multiLevelType w:val="multilevel"/>
    <w:tmpl w:val="046A8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3F19F4"/>
    <w:multiLevelType w:val="multilevel"/>
    <w:tmpl w:val="DC6463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7D2AC0"/>
    <w:multiLevelType w:val="multilevel"/>
    <w:tmpl w:val="A642BDE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BD6EEB"/>
    <w:multiLevelType w:val="multilevel"/>
    <w:tmpl w:val="D71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D0956"/>
    <w:multiLevelType w:val="multilevel"/>
    <w:tmpl w:val="C6DA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6C1272"/>
    <w:multiLevelType w:val="multilevel"/>
    <w:tmpl w:val="8C3098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8430EF"/>
    <w:multiLevelType w:val="multilevel"/>
    <w:tmpl w:val="F55C8BF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9B13A6"/>
    <w:multiLevelType w:val="multilevel"/>
    <w:tmpl w:val="DAA822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3151A3"/>
    <w:multiLevelType w:val="multilevel"/>
    <w:tmpl w:val="3A764A8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9864251">
    <w:abstractNumId w:val="8"/>
  </w:num>
  <w:num w:numId="2" w16cid:durableId="781261348">
    <w:abstractNumId w:val="7"/>
  </w:num>
  <w:num w:numId="3" w16cid:durableId="16752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22503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958130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987363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7622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422174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38100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92084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62342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042785">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24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BA"/>
    <w:rsid w:val="000467F0"/>
    <w:rsid w:val="00081F08"/>
    <w:rsid w:val="000A059C"/>
    <w:rsid w:val="000C4EEE"/>
    <w:rsid w:val="00105C9A"/>
    <w:rsid w:val="001E5D00"/>
    <w:rsid w:val="0026593A"/>
    <w:rsid w:val="00291770"/>
    <w:rsid w:val="0034603E"/>
    <w:rsid w:val="00373E25"/>
    <w:rsid w:val="00434FED"/>
    <w:rsid w:val="0045616C"/>
    <w:rsid w:val="00475B61"/>
    <w:rsid w:val="004A33E4"/>
    <w:rsid w:val="00506FAB"/>
    <w:rsid w:val="00516C72"/>
    <w:rsid w:val="005E0610"/>
    <w:rsid w:val="00631DD2"/>
    <w:rsid w:val="006C67B1"/>
    <w:rsid w:val="00704FB5"/>
    <w:rsid w:val="00721094"/>
    <w:rsid w:val="007E1EB5"/>
    <w:rsid w:val="00817D51"/>
    <w:rsid w:val="00907321"/>
    <w:rsid w:val="009374D8"/>
    <w:rsid w:val="00984355"/>
    <w:rsid w:val="009E475E"/>
    <w:rsid w:val="00A0512F"/>
    <w:rsid w:val="00A74F5F"/>
    <w:rsid w:val="00B12BB0"/>
    <w:rsid w:val="00C46882"/>
    <w:rsid w:val="00C81288"/>
    <w:rsid w:val="00DA6EBA"/>
    <w:rsid w:val="00DC7629"/>
    <w:rsid w:val="00E011D9"/>
    <w:rsid w:val="00E143A3"/>
    <w:rsid w:val="00E4075D"/>
    <w:rsid w:val="00EC4977"/>
    <w:rsid w:val="00F36641"/>
    <w:rsid w:val="00F44618"/>
    <w:rsid w:val="00F56D6D"/>
    <w:rsid w:val="00FA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B190"/>
  <w15:chartTrackingRefBased/>
  <w15:docId w15:val="{78DBF0DC-0031-4103-9E2F-CEE7F2C6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EBA"/>
    <w:rPr>
      <w:rFonts w:eastAsiaTheme="majorEastAsia" w:cstheme="majorBidi"/>
      <w:color w:val="272727" w:themeColor="text1" w:themeTint="D8"/>
    </w:rPr>
  </w:style>
  <w:style w:type="paragraph" w:styleId="Title">
    <w:name w:val="Title"/>
    <w:basedOn w:val="Normal"/>
    <w:next w:val="Normal"/>
    <w:link w:val="TitleChar"/>
    <w:uiPriority w:val="10"/>
    <w:qFormat/>
    <w:rsid w:val="00DA6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EBA"/>
    <w:pPr>
      <w:spacing w:before="160"/>
      <w:jc w:val="center"/>
    </w:pPr>
    <w:rPr>
      <w:i/>
      <w:iCs/>
      <w:color w:val="404040" w:themeColor="text1" w:themeTint="BF"/>
    </w:rPr>
  </w:style>
  <w:style w:type="character" w:customStyle="1" w:styleId="QuoteChar">
    <w:name w:val="Quote Char"/>
    <w:basedOn w:val="DefaultParagraphFont"/>
    <w:link w:val="Quote"/>
    <w:uiPriority w:val="29"/>
    <w:rsid w:val="00DA6EBA"/>
    <w:rPr>
      <w:i/>
      <w:iCs/>
      <w:color w:val="404040" w:themeColor="text1" w:themeTint="BF"/>
    </w:rPr>
  </w:style>
  <w:style w:type="paragraph" w:styleId="ListParagraph">
    <w:name w:val="List Paragraph"/>
    <w:basedOn w:val="Normal"/>
    <w:uiPriority w:val="34"/>
    <w:qFormat/>
    <w:rsid w:val="00DA6EBA"/>
    <w:pPr>
      <w:ind w:left="720"/>
      <w:contextualSpacing/>
    </w:pPr>
  </w:style>
  <w:style w:type="character" w:styleId="IntenseEmphasis">
    <w:name w:val="Intense Emphasis"/>
    <w:basedOn w:val="DefaultParagraphFont"/>
    <w:uiPriority w:val="21"/>
    <w:qFormat/>
    <w:rsid w:val="00DA6EBA"/>
    <w:rPr>
      <w:i/>
      <w:iCs/>
      <w:color w:val="0F4761" w:themeColor="accent1" w:themeShade="BF"/>
    </w:rPr>
  </w:style>
  <w:style w:type="paragraph" w:styleId="IntenseQuote">
    <w:name w:val="Intense Quote"/>
    <w:basedOn w:val="Normal"/>
    <w:next w:val="Normal"/>
    <w:link w:val="IntenseQuoteChar"/>
    <w:uiPriority w:val="30"/>
    <w:qFormat/>
    <w:rsid w:val="00DA6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EBA"/>
    <w:rPr>
      <w:i/>
      <w:iCs/>
      <w:color w:val="0F4761" w:themeColor="accent1" w:themeShade="BF"/>
    </w:rPr>
  </w:style>
  <w:style w:type="character" w:styleId="IntenseReference">
    <w:name w:val="Intense Reference"/>
    <w:basedOn w:val="DefaultParagraphFont"/>
    <w:uiPriority w:val="32"/>
    <w:qFormat/>
    <w:rsid w:val="00DA6EBA"/>
    <w:rPr>
      <w:b/>
      <w:bCs/>
      <w:smallCaps/>
      <w:color w:val="0F4761" w:themeColor="accent1" w:themeShade="BF"/>
      <w:spacing w:val="5"/>
    </w:rPr>
  </w:style>
  <w:style w:type="character" w:styleId="Hyperlink">
    <w:name w:val="Hyperlink"/>
    <w:basedOn w:val="DefaultParagraphFont"/>
    <w:uiPriority w:val="99"/>
    <w:unhideWhenUsed/>
    <w:rsid w:val="00DA6EBA"/>
    <w:rPr>
      <w:color w:val="467886" w:themeColor="hyperlink"/>
      <w:u w:val="single"/>
    </w:rPr>
  </w:style>
  <w:style w:type="character" w:styleId="UnresolvedMention">
    <w:name w:val="Unresolved Mention"/>
    <w:basedOn w:val="DefaultParagraphFont"/>
    <w:uiPriority w:val="99"/>
    <w:semiHidden/>
    <w:unhideWhenUsed/>
    <w:rsid w:val="00DA6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43AE-9394-439D-9B2D-0A657572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Jared</dc:creator>
  <cp:keywords/>
  <dc:description/>
  <cp:lastModifiedBy>Ashley Jared</cp:lastModifiedBy>
  <cp:revision>2</cp:revision>
  <dcterms:created xsi:type="dcterms:W3CDTF">2026-06-23T18:16:00Z</dcterms:created>
  <dcterms:modified xsi:type="dcterms:W3CDTF">2026-06-23T18:16:00Z</dcterms:modified>
</cp:coreProperties>
</file>